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Nowy Targ, 14.06.2019r. </w:t>
      </w:r>
    </w:p>
    <w:p>
      <w:pPr>
        <w:pStyle w:val="Normal"/>
        <w:rPr/>
      </w:pPr>
      <w:r>
        <w:rPr/>
        <w:t>Znak sprawy: ZA.272.28.2019</w:t>
        <w:tab/>
        <w:tab/>
        <w:tab/>
      </w:r>
    </w:p>
    <w:p>
      <w:pPr>
        <w:pStyle w:val="Normal"/>
        <w:ind w:left="4248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4248" w:hanging="0"/>
        <w:rPr/>
      </w:pPr>
      <w:r>
        <w:rPr>
          <w:b/>
          <w:sz w:val="28"/>
          <w:szCs w:val="28"/>
        </w:rPr>
        <w:t xml:space="preserve">PYTANIA, ODPOWIEDZI </w:t>
      </w:r>
      <w:r>
        <w:rPr>
          <w:b/>
          <w:sz w:val="28"/>
          <w:szCs w:val="28"/>
        </w:rPr>
        <w:t>II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pl-PL"/>
        </w:rPr>
        <w:t>dotyczy: Dostawa sprzętu komputerowego oraz niezbędnych materiałów służących do jego uruchomienia do wybranych jednostek powiatu nowotarskiego.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Informuję, że zgodnie z art. 38 ustawy Prawo zamówień publicznych w przedmiotowym postępowaniu do Zamawiającego wpłynęł</w:t>
      </w:r>
      <w:r>
        <w:rPr/>
        <w:t xml:space="preserve">o </w:t>
      </w:r>
      <w:r>
        <w:rPr/>
        <w:t>następujące zapytani</w:t>
      </w:r>
      <w:r>
        <w:rPr/>
        <w:t>e</w:t>
      </w:r>
      <w:r>
        <w:rPr/>
        <w:t>: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Ze względu na to , że drukarka 3D podlega stawce podatku VAT 0%, proszę o rozdzielenie zestawów kompatybilnych filamentów od drukarek 3D, ponieważ owe filamenty nie podlegają stawce 0% a jedynie 23%.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</w:rPr>
      </w:pPr>
      <w:r>
        <w:rPr>
          <w:b/>
          <w:bCs/>
        </w:rPr>
        <w:t>Odpowiedź:</w:t>
      </w:r>
      <w:r>
        <w:rPr>
          <w:b w:val="false"/>
          <w:bCs w:val="false"/>
        </w:rPr>
        <w:t xml:space="preserve"> Zamawiający wyraża zgodę na rozdzielenie zestawów kompatybilnych filamentów od drukarek 3D.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0" w:bottom="198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right="-426" w:hanging="0"/>
      <w:jc w:val="center"/>
      <w:rPr>
        <w:sz w:val="16"/>
        <w:szCs w:val="16"/>
      </w:rPr>
    </w:pPr>
    <w:r>
      <w:rPr>
        <w:sz w:val="16"/>
        <w:szCs w:val="16"/>
      </w:rPr>
      <w:t>POWIAT NOWOTARSKI, ul. Bolesława Wstydliwego 14, 34-400 Nowy Targ,</w:t>
    </w:r>
  </w:p>
  <w:p>
    <w:pPr>
      <w:pStyle w:val="Normal"/>
      <w:tabs>
        <w:tab w:val="clear" w:pos="708"/>
        <w:tab w:val="left" w:pos="0" w:leader="none"/>
      </w:tabs>
      <w:spacing w:lineRule="auto" w:line="240" w:before="0" w:after="0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61 300, fax. (18) 26 61 344, e-mail: przetarg@nowotarski.pl, WWW.NOWOTARSKI.PL,  NIP 735-217-50-44 , REGON 491893138</w:t>
    </w:r>
  </w:p>
  <w:p>
    <w:pPr>
      <w:pStyle w:val="Stopka"/>
      <w:tabs>
        <w:tab w:val="left" w:pos="0" w:leader="none"/>
        <w:tab w:val="center" w:pos="4536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>
    <w:pPr>
      <w:pStyle w:val="Stopka"/>
      <w:rPr/>
    </w:pPr>
    <w:r>
      <w:rPr/>
    </w:r>
  </w:p>
  <w:p>
    <w:pPr>
      <w:pStyle w:val="Stopka"/>
      <w:tabs>
        <w:tab w:val="clear" w:pos="4536"/>
        <w:tab w:val="clear" w:pos="9072"/>
        <w:tab w:val="left" w:pos="0" w:leader="none"/>
      </w:tabs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cs="" w:cstheme="minorBidi"/>
      </w:rPr>
    </w:pPr>
    <w:r>
      <w:rPr>
        <w:rFonts w:cs="" w:cstheme="minorBidi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4053840</wp:posOffset>
              </wp:positionH>
              <wp:positionV relativeFrom="paragraph">
                <wp:posOffset>770255</wp:posOffset>
              </wp:positionV>
              <wp:extent cx="533400" cy="3060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0607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ind w:left="-142" w:right="-169" w:hanging="0"/>
                            <w:rPr>
                              <w:b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42pt;height:24.1pt;mso-wrap-distance-left:9pt;mso-wrap-distance-right:9pt;mso-wrap-distance-top:0pt;mso-wrap-distance-bottom:0pt;margin-top:60.65pt;mso-position-vertical-relative:text;margin-left:319.2pt;mso-position-horizontal-relative:text"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22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59f"/>
    <w:pPr>
      <w:widowControl/>
      <w:overflowPunct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f259f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bf259f"/>
    <w:rPr>
      <w:rFonts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bf259f"/>
    <w:rPr>
      <w:rFonts w:ascii="Times New Roman" w:hAnsi="Times New Roman" w:eastAsia="Times New Roman" w:cs="Times New Roman"/>
      <w:sz w:val="20"/>
      <w:szCs w:val="20"/>
    </w:rPr>
  </w:style>
  <w:style w:type="character" w:styleId="NagwekZnak1" w:customStyle="1">
    <w:name w:val="Nagłówek Znak1"/>
    <w:basedOn w:val="DefaultParagraphFont"/>
    <w:link w:val="Nagwek"/>
    <w:uiPriority w:val="99"/>
    <w:semiHidden/>
    <w:qFormat/>
    <w:rsid w:val="00bf259f"/>
    <w:rPr>
      <w:rFonts w:cs="Times New Roman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42bd0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bf25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042b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bf259f"/>
    <w:pPr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</w:rPr>
  </w:style>
  <w:style w:type="paragraph" w:styleId="Zawartoramki" w:customStyle="1">
    <w:name w:val="Zawartość ramki"/>
    <w:basedOn w:val="Normal"/>
    <w:qFormat/>
    <w:rsid w:val="00bf259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LibreOffice/6.2.4.2$Windows_X86_64 LibreOffice_project/2412653d852ce75f65fbfa83fb7e7b669a126d64</Application>
  <Pages>1</Pages>
  <Words>115</Words>
  <Characters>750</Characters>
  <CharactersWithSpaces>862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2019-06-14T09:19:00Z</dcterms:created>
  <dc:creator>marta.rajca</dc:creator>
  <dc:description/>
  <dc:language>pl-PL</dc:language>
  <cp:lastModifiedBy/>
  <cp:lastPrinted>2019-06-14T09:36:00Z</cp:lastPrinted>
  <dcterms:modified xsi:type="dcterms:W3CDTF">2019-06-14T14:12:28Z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