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ED" w:rsidRDefault="004079ED" w:rsidP="004079ED">
      <w:pPr>
        <w:tabs>
          <w:tab w:val="left" w:pos="6860"/>
        </w:tabs>
        <w:spacing w:after="0"/>
        <w:jc w:val="right"/>
        <w:rPr>
          <w:rFonts w:ascii="Calibri" w:eastAsia="Times New Roman" w:hAnsi="Calibri" w:cs="Times New Roman"/>
          <w:szCs w:val="24"/>
          <w:lang w:eastAsia="pl-PL"/>
        </w:rPr>
      </w:pPr>
    </w:p>
    <w:p w:rsidR="004079ED" w:rsidRDefault="004079ED" w:rsidP="004079ED">
      <w:pPr>
        <w:tabs>
          <w:tab w:val="left" w:pos="6860"/>
        </w:tabs>
        <w:spacing w:after="0"/>
        <w:jc w:val="right"/>
      </w:pPr>
      <w:r>
        <w:rPr>
          <w:rFonts w:eastAsia="Times New Roman" w:cs="Times New Roman"/>
          <w:szCs w:val="24"/>
          <w:lang w:eastAsia="pl-PL"/>
        </w:rPr>
        <w:t xml:space="preserve">Numer sprawy: </w:t>
      </w:r>
      <w:r>
        <w:rPr>
          <w:rFonts w:cstheme="minorHAnsi"/>
        </w:rPr>
        <w:t>ZA.272.1.2020</w:t>
      </w:r>
    </w:p>
    <w:p w:rsidR="004079ED" w:rsidRDefault="004079ED" w:rsidP="004079ED">
      <w:pPr>
        <w:tabs>
          <w:tab w:val="left" w:pos="6860"/>
        </w:tabs>
        <w:spacing w:after="0"/>
        <w:jc w:val="right"/>
        <w:rPr>
          <w:rFonts w:cstheme="minorHAnsi"/>
        </w:rPr>
      </w:pPr>
    </w:p>
    <w:p w:rsidR="004079ED" w:rsidRDefault="004079ED" w:rsidP="001E67BC">
      <w:pPr>
        <w:spacing w:after="0"/>
        <w:rPr>
          <w:rFonts w:ascii="Calibri" w:eastAsia="Times New Roman" w:hAnsi="Calibri" w:cs="Times New Roman"/>
          <w:b/>
          <w:sz w:val="28"/>
          <w:szCs w:val="28"/>
          <w:lang w:eastAsia="pl-PL"/>
        </w:rPr>
      </w:pPr>
    </w:p>
    <w:p w:rsidR="004079ED" w:rsidRDefault="004079ED" w:rsidP="001E67BC">
      <w:pPr>
        <w:spacing w:after="0"/>
        <w:rPr>
          <w:rFonts w:ascii="Calibri" w:eastAsia="Times New Roman" w:hAnsi="Calibri" w:cs="Times New Roman"/>
          <w:b/>
          <w:sz w:val="28"/>
          <w:szCs w:val="28"/>
          <w:lang w:eastAsia="pl-PL"/>
        </w:rPr>
      </w:pPr>
    </w:p>
    <w:p w:rsidR="004079ED" w:rsidRDefault="004079ED" w:rsidP="004079ED">
      <w:pPr>
        <w:spacing w:after="0"/>
        <w:ind w:firstLine="284"/>
        <w:jc w:val="center"/>
        <w:rPr>
          <w:rFonts w:ascii="Calibri" w:eastAsia="Times New Roman" w:hAnsi="Calibri" w:cs="Times New Roman"/>
          <w:b/>
          <w:caps/>
          <w:sz w:val="56"/>
          <w:szCs w:val="28"/>
          <w:lang w:eastAsia="pl-PL"/>
        </w:rPr>
      </w:pPr>
      <w:r>
        <w:rPr>
          <w:rFonts w:eastAsia="Times New Roman" w:cs="Times New Roman"/>
          <w:b/>
          <w:caps/>
          <w:sz w:val="56"/>
          <w:szCs w:val="28"/>
          <w:lang w:eastAsia="pl-PL"/>
        </w:rPr>
        <w:t xml:space="preserve">S  p  e  c  y  f  i  k  a  c  j  a </w:t>
      </w:r>
    </w:p>
    <w:p w:rsidR="004079ED" w:rsidRDefault="004079ED" w:rsidP="004079ED">
      <w:pPr>
        <w:spacing w:after="0"/>
        <w:ind w:firstLine="284"/>
        <w:jc w:val="center"/>
        <w:rPr>
          <w:rFonts w:ascii="Calibri" w:eastAsia="Times New Roman" w:hAnsi="Calibri" w:cs="Times New Roman"/>
          <w:b/>
          <w:caps/>
          <w:sz w:val="56"/>
          <w:szCs w:val="28"/>
          <w:lang w:eastAsia="pl-PL"/>
        </w:rPr>
      </w:pPr>
    </w:p>
    <w:p w:rsidR="004079ED" w:rsidRDefault="004079ED" w:rsidP="004079ED">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4079ED" w:rsidRDefault="004079ED" w:rsidP="004079ED">
      <w:pPr>
        <w:spacing w:after="0"/>
        <w:ind w:firstLine="284"/>
        <w:jc w:val="center"/>
        <w:rPr>
          <w:rFonts w:ascii="Calibri" w:eastAsia="Times New Roman" w:hAnsi="Calibri" w:cs="Times New Roman"/>
          <w:sz w:val="28"/>
          <w:szCs w:val="28"/>
          <w:lang w:eastAsia="pl-PL"/>
        </w:rPr>
      </w:pPr>
    </w:p>
    <w:p w:rsidR="004079ED" w:rsidRDefault="004079ED" w:rsidP="004079ED">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4079ED" w:rsidRDefault="004079ED" w:rsidP="004079ED">
      <w:pPr>
        <w:tabs>
          <w:tab w:val="left" w:pos="567"/>
        </w:tabs>
        <w:spacing w:after="0"/>
        <w:jc w:val="both"/>
        <w:rPr>
          <w:rFonts w:eastAsia="Times New Roman" w:cs="Times New Roman"/>
          <w:sz w:val="24"/>
          <w:szCs w:val="28"/>
          <w:lang w:eastAsia="pl-PL"/>
        </w:rPr>
      </w:pPr>
      <w:r>
        <w:rPr>
          <w:rFonts w:eastAsia="Times New Roman" w:cs="Times New Roman"/>
          <w:sz w:val="24"/>
          <w:szCs w:val="28"/>
          <w:lang w:eastAsia="pl-PL"/>
        </w:rPr>
        <w:t xml:space="preserve">dla zamówienia publicznego prowadzonego w trybie </w:t>
      </w:r>
      <w:r>
        <w:rPr>
          <w:rFonts w:eastAsia="Times New Roman" w:cs="Times New Roman"/>
          <w:b/>
          <w:sz w:val="24"/>
          <w:szCs w:val="28"/>
          <w:lang w:eastAsia="pl-PL"/>
        </w:rPr>
        <w:t>przetargu nieograniczonego</w:t>
      </w:r>
      <w:r>
        <w:rPr>
          <w:rFonts w:eastAsia="Times New Roman" w:cs="Times New Roman"/>
          <w:sz w:val="24"/>
          <w:szCs w:val="28"/>
          <w:lang w:eastAsia="pl-PL"/>
        </w:rPr>
        <w:t xml:space="preserve">  </w:t>
      </w:r>
      <w:r>
        <w:rPr>
          <w:rFonts w:eastAsia="Times New Roman" w:cs="Times New Roman"/>
          <w:sz w:val="24"/>
          <w:szCs w:val="28"/>
          <w:lang w:eastAsia="pl-PL"/>
        </w:rPr>
        <w:br/>
        <w:t xml:space="preserve">o wartości mniejszej niż kwoty określone w przepisach wydanych na podstawie  </w:t>
      </w:r>
      <w:r>
        <w:rPr>
          <w:rFonts w:eastAsia="Times New Roman" w:cs="Times New Roman"/>
          <w:sz w:val="24"/>
          <w:szCs w:val="28"/>
          <w:lang w:eastAsia="pl-PL"/>
        </w:rPr>
        <w:br/>
        <w:t>art. 11 ust. 8 ustawy z dnia 29 stycznia 2004r. – Prawo zamówień publicznych pod nazwą:</w:t>
      </w:r>
    </w:p>
    <w:p w:rsidR="001D389B" w:rsidRDefault="001D389B" w:rsidP="004079ED">
      <w:pPr>
        <w:tabs>
          <w:tab w:val="left" w:pos="567"/>
        </w:tabs>
        <w:spacing w:after="0"/>
        <w:jc w:val="both"/>
        <w:rPr>
          <w:rFonts w:ascii="Calibri" w:eastAsia="Times New Roman" w:hAnsi="Calibri" w:cs="Times New Roman"/>
          <w:sz w:val="24"/>
          <w:szCs w:val="28"/>
          <w:lang w:eastAsia="pl-PL"/>
        </w:rPr>
      </w:pPr>
    </w:p>
    <w:p w:rsidR="001D389B" w:rsidRPr="001D389B" w:rsidRDefault="001D389B" w:rsidP="001D389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theme="minorHAnsi"/>
          <w:b/>
          <w:sz w:val="24"/>
          <w:szCs w:val="24"/>
        </w:rPr>
      </w:pPr>
      <w:r w:rsidRPr="001D389B">
        <w:rPr>
          <w:rFonts w:cstheme="minorHAnsi"/>
          <w:b/>
          <w:sz w:val="24"/>
          <w:szCs w:val="24"/>
        </w:rPr>
        <w:t>-USŁUGI -</w:t>
      </w:r>
    </w:p>
    <w:p w:rsidR="004079ED" w:rsidRPr="001D389B" w:rsidRDefault="001D389B" w:rsidP="001D389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Calibri" w:hAnsi="Calibri" w:cs="Calibri"/>
          <w:b/>
          <w:sz w:val="24"/>
          <w:szCs w:val="24"/>
        </w:rPr>
      </w:pPr>
      <w:r>
        <w:rPr>
          <w:rFonts w:ascii="Calibri" w:hAnsi="Calibri" w:cs="Calibri"/>
          <w:b/>
          <w:sz w:val="24"/>
          <w:szCs w:val="24"/>
        </w:rPr>
        <w:t>Ś</w:t>
      </w:r>
      <w:r w:rsidRPr="001D389B">
        <w:rPr>
          <w:rFonts w:ascii="Calibri" w:hAnsi="Calibri" w:cs="Calibri"/>
          <w:b/>
          <w:sz w:val="24"/>
          <w:szCs w:val="24"/>
        </w:rPr>
        <w:t>wiadczeni</w:t>
      </w:r>
      <w:r>
        <w:rPr>
          <w:rFonts w:ascii="Calibri" w:hAnsi="Calibri" w:cs="Calibri"/>
          <w:b/>
          <w:sz w:val="24"/>
          <w:szCs w:val="24"/>
        </w:rPr>
        <w:t>e</w:t>
      </w:r>
      <w:r w:rsidRPr="001D389B">
        <w:rPr>
          <w:rFonts w:ascii="Calibri" w:hAnsi="Calibri" w:cs="Calibri"/>
          <w:b/>
          <w:sz w:val="24"/>
          <w:szCs w:val="24"/>
        </w:rPr>
        <w:t xml:space="preserve"> usługi publicznego transportu zbiorowego w powiatowych</w:t>
      </w:r>
      <w:r>
        <w:rPr>
          <w:rFonts w:ascii="Calibri" w:hAnsi="Calibri" w:cs="Calibri"/>
          <w:b/>
          <w:sz w:val="24"/>
          <w:szCs w:val="24"/>
        </w:rPr>
        <w:t xml:space="preserve"> </w:t>
      </w:r>
      <w:r w:rsidRPr="001D389B">
        <w:rPr>
          <w:rFonts w:ascii="Calibri" w:hAnsi="Calibri" w:cs="Calibri"/>
          <w:b/>
          <w:sz w:val="24"/>
          <w:szCs w:val="24"/>
        </w:rPr>
        <w:t>przewozach pasażerskich w ramach linii komunikacyjnej Szczawnica – Krościenko nad Dunajcem</w:t>
      </w:r>
      <w:r>
        <w:rPr>
          <w:rFonts w:ascii="Calibri" w:hAnsi="Calibri" w:cs="Calibri"/>
          <w:b/>
          <w:sz w:val="24"/>
          <w:szCs w:val="24"/>
        </w:rPr>
        <w:t xml:space="preserve"> </w:t>
      </w:r>
      <w:r w:rsidRPr="001D389B">
        <w:rPr>
          <w:rFonts w:ascii="Calibri" w:hAnsi="Calibri" w:cs="Calibri"/>
          <w:b/>
          <w:sz w:val="24"/>
          <w:szCs w:val="24"/>
        </w:rPr>
        <w:t>– Tylmanowa – Ochotnica Dolna – Ochotnica Górna – Knurów – Szlembark – Knurów – Harklowa– Łopuszna – O</w:t>
      </w:r>
      <w:r>
        <w:rPr>
          <w:rFonts w:ascii="Calibri" w:hAnsi="Calibri" w:cs="Calibri"/>
          <w:b/>
          <w:sz w:val="24"/>
          <w:szCs w:val="24"/>
        </w:rPr>
        <w:t>strowsko – Waksmund – Nowy Targ</w:t>
      </w:r>
    </w:p>
    <w:p w:rsidR="004079ED" w:rsidRDefault="004079ED" w:rsidP="004079ED">
      <w:pPr>
        <w:spacing w:after="0"/>
        <w:jc w:val="both"/>
        <w:rPr>
          <w:rFonts w:ascii="Calibri" w:eastAsia="Times New Roman" w:hAnsi="Calibri" w:cs="Times New Roman"/>
          <w:b/>
          <w:sz w:val="24"/>
          <w:lang w:eastAsia="pl-PL"/>
        </w:rPr>
      </w:pPr>
    </w:p>
    <w:p w:rsidR="004079ED" w:rsidRDefault="004079ED" w:rsidP="004079ED">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D389B">
        <w:rPr>
          <w:rFonts w:eastAsia="Times New Roman" w:cs="Calibri"/>
          <w:b/>
          <w:u w:val="single"/>
          <w:lang w:eastAsia="pl-PL"/>
        </w:rPr>
        <w:t>1</w:t>
      </w:r>
      <w:r w:rsidR="00F81D8E">
        <w:rPr>
          <w:rFonts w:eastAsia="Times New Roman" w:cs="Calibri"/>
          <w:b/>
          <w:u w:val="single"/>
          <w:lang w:eastAsia="pl-PL"/>
        </w:rPr>
        <w:t>5</w:t>
      </w:r>
      <w:r>
        <w:rPr>
          <w:rFonts w:eastAsia="Times New Roman" w:cs="Calibri"/>
          <w:b/>
          <w:u w:val="single"/>
          <w:lang w:eastAsia="pl-PL"/>
        </w:rPr>
        <w:t>.</w:t>
      </w:r>
      <w:r w:rsidR="001D389B">
        <w:rPr>
          <w:rFonts w:eastAsia="Times New Roman" w:cs="Calibri"/>
          <w:b/>
          <w:u w:val="single"/>
          <w:lang w:eastAsia="pl-PL"/>
        </w:rPr>
        <w:t>01</w:t>
      </w:r>
      <w:r>
        <w:rPr>
          <w:rFonts w:eastAsia="Times New Roman" w:cs="Calibri"/>
          <w:b/>
          <w:u w:val="single"/>
          <w:lang w:eastAsia="pl-PL"/>
        </w:rPr>
        <w:t>.</w:t>
      </w:r>
      <w:r w:rsidR="001D389B">
        <w:rPr>
          <w:rFonts w:eastAsia="Times New Roman" w:cs="Calibri"/>
          <w:b/>
          <w:u w:val="single"/>
          <w:lang w:eastAsia="pl-PL"/>
        </w:rPr>
        <w:t>2020</w:t>
      </w:r>
      <w:r>
        <w:rPr>
          <w:rFonts w:eastAsia="Times New Roman" w:cs="Calibri"/>
          <w:b/>
          <w:u w:val="single"/>
          <w:lang w:eastAsia="pl-PL"/>
        </w:rPr>
        <w:t xml:space="preserve"> r.</w:t>
      </w:r>
      <w:r>
        <w:rPr>
          <w:rFonts w:eastAsia="Times New Roman" w:cs="Calibri"/>
          <w:u w:val="single"/>
          <w:lang w:eastAsia="pl-PL"/>
        </w:rPr>
        <w:t xml:space="preserve">: </w:t>
      </w:r>
    </w:p>
    <w:p w:rsidR="004079ED" w:rsidRDefault="004079ED" w:rsidP="004079ED">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4079ED" w:rsidRDefault="004079ED" w:rsidP="004079ED">
      <w:pPr>
        <w:widowControl w:val="0"/>
        <w:numPr>
          <w:ilvl w:val="0"/>
          <w:numId w:val="1"/>
        </w:numPr>
        <w:shd w:val="clear" w:color="auto" w:fill="FFFFFF"/>
        <w:tabs>
          <w:tab w:val="left" w:pos="360"/>
        </w:tabs>
        <w:spacing w:before="120" w:after="0" w:line="274" w:lineRule="exact"/>
        <w:jc w:val="both"/>
      </w:pPr>
      <w:r>
        <w:rPr>
          <w:rFonts w:eastAsia="Times New Roman" w:cs="Calibri"/>
          <w:lang w:eastAsia="pl-PL"/>
        </w:rPr>
        <w:t>w Biuletynie Zamówień Publicznych (</w:t>
      </w:r>
      <w:hyperlink r:id="rId8">
        <w:r>
          <w:rPr>
            <w:rFonts w:eastAsia="Calibri" w:cs="Calibri"/>
            <w:u w:val="single"/>
            <w:lang w:eastAsia="pl-PL"/>
          </w:rPr>
          <w:t>www.uzp.gov.pl</w:t>
        </w:r>
      </w:hyperlink>
      <w:r>
        <w:rPr>
          <w:rFonts w:eastAsia="Times New Roman" w:cs="Calibri"/>
          <w:lang w:eastAsia="pl-PL"/>
        </w:rPr>
        <w:t xml:space="preserve">), </w:t>
      </w:r>
    </w:p>
    <w:p w:rsidR="004079ED" w:rsidRDefault="004079ED" w:rsidP="004079ED">
      <w:pPr>
        <w:widowControl w:val="0"/>
        <w:numPr>
          <w:ilvl w:val="0"/>
          <w:numId w:val="1"/>
        </w:numPr>
        <w:shd w:val="clear" w:color="auto" w:fill="FFFFFF"/>
        <w:tabs>
          <w:tab w:val="left" w:pos="360"/>
        </w:tabs>
        <w:spacing w:before="120"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4079ED" w:rsidRDefault="004079ED" w:rsidP="004079ED">
      <w:pPr>
        <w:widowControl w:val="0"/>
        <w:numPr>
          <w:ilvl w:val="0"/>
          <w:numId w:val="1"/>
        </w:numPr>
        <w:shd w:val="clear" w:color="auto" w:fill="FFFFFF"/>
        <w:tabs>
          <w:tab w:val="left" w:pos="360"/>
        </w:tabs>
        <w:spacing w:before="120" w:after="0" w:line="360" w:lineRule="auto"/>
        <w:jc w:val="both"/>
        <w:rPr>
          <w:rFonts w:ascii="Calibri" w:eastAsia="Times New Roman" w:hAnsi="Calibri" w:cs="Calibri"/>
          <w:sz w:val="24"/>
          <w:szCs w:val="24"/>
          <w:lang w:eastAsia="pl-PL"/>
        </w:rPr>
      </w:pPr>
      <w:r>
        <w:rPr>
          <w:rFonts w:eastAsia="Times New Roman" w:cs="Calibri"/>
          <w:lang w:eastAsia="pl-PL"/>
        </w:rPr>
        <w:t xml:space="preserve">na stronie internetowej Zamawiającego </w:t>
      </w:r>
    </w:p>
    <w:p w:rsidR="004079ED" w:rsidRDefault="004079ED" w:rsidP="004079ED">
      <w:pPr>
        <w:spacing w:after="0" w:line="360" w:lineRule="auto"/>
        <w:jc w:val="both"/>
        <w:rPr>
          <w:rFonts w:ascii="Calibri" w:eastAsia="Times New Roman" w:hAnsi="Calibri" w:cs="Calibri"/>
          <w:sz w:val="24"/>
          <w:szCs w:val="24"/>
          <w:lang w:eastAsia="pl-PL"/>
        </w:rPr>
      </w:pPr>
    </w:p>
    <w:p w:rsidR="004079ED" w:rsidRDefault="004079ED" w:rsidP="004079ED">
      <w:pPr>
        <w:spacing w:after="0" w:line="360" w:lineRule="auto"/>
        <w:jc w:val="both"/>
        <w:rPr>
          <w:rFonts w:ascii="Calibri" w:eastAsia="Times New Roman" w:hAnsi="Calibri" w:cs="Calibri"/>
          <w:sz w:val="24"/>
          <w:szCs w:val="24"/>
          <w:lang w:eastAsia="pl-PL"/>
        </w:rPr>
      </w:pPr>
    </w:p>
    <w:p w:rsidR="004079ED" w:rsidRDefault="004079ED" w:rsidP="004079ED">
      <w:pPr>
        <w:spacing w:after="0" w:line="360" w:lineRule="auto"/>
        <w:ind w:left="709" w:hanging="709"/>
        <w:jc w:val="center"/>
        <w:rPr>
          <w:rFonts w:ascii="Calibri" w:eastAsia="Times New Roman" w:hAnsi="Calibri" w:cs="Calibri"/>
          <w:sz w:val="24"/>
          <w:szCs w:val="24"/>
          <w:lang w:eastAsia="pl-PL"/>
        </w:rPr>
      </w:pPr>
      <w:r>
        <w:rPr>
          <w:rFonts w:eastAsia="Times New Roman" w:cs="Calibri"/>
          <w:sz w:val="24"/>
          <w:szCs w:val="24"/>
          <w:lang w:eastAsia="pl-PL"/>
        </w:rPr>
        <w:t xml:space="preserve">Nowy Targ, dnia  </w:t>
      </w:r>
      <w:r w:rsidR="001D389B">
        <w:rPr>
          <w:rFonts w:eastAsia="Times New Roman" w:cs="Calibri"/>
          <w:sz w:val="24"/>
          <w:szCs w:val="24"/>
          <w:lang w:eastAsia="pl-PL"/>
        </w:rPr>
        <w:t>1</w:t>
      </w:r>
      <w:r w:rsidR="00F81D8E">
        <w:rPr>
          <w:rFonts w:eastAsia="Times New Roman" w:cs="Calibri"/>
          <w:sz w:val="24"/>
          <w:szCs w:val="24"/>
          <w:lang w:eastAsia="pl-PL"/>
        </w:rPr>
        <w:t>5</w:t>
      </w:r>
      <w:r>
        <w:rPr>
          <w:rFonts w:eastAsia="Times New Roman" w:cs="Calibri"/>
          <w:sz w:val="24"/>
          <w:szCs w:val="24"/>
          <w:lang w:eastAsia="pl-PL"/>
        </w:rPr>
        <w:t>.</w:t>
      </w:r>
      <w:r w:rsidR="001D389B">
        <w:rPr>
          <w:rFonts w:eastAsia="Times New Roman" w:cs="Calibri"/>
          <w:sz w:val="24"/>
          <w:szCs w:val="24"/>
          <w:lang w:eastAsia="pl-PL"/>
        </w:rPr>
        <w:t>01</w:t>
      </w:r>
      <w:r>
        <w:rPr>
          <w:rFonts w:eastAsia="Times New Roman" w:cs="Calibri"/>
          <w:sz w:val="24"/>
          <w:szCs w:val="24"/>
          <w:lang w:eastAsia="pl-PL"/>
        </w:rPr>
        <w:t>.20</w:t>
      </w:r>
      <w:r w:rsidR="001D389B">
        <w:rPr>
          <w:rFonts w:eastAsia="Times New Roman" w:cs="Calibri"/>
          <w:sz w:val="24"/>
          <w:szCs w:val="24"/>
          <w:lang w:eastAsia="pl-PL"/>
        </w:rPr>
        <w:t>20</w:t>
      </w:r>
      <w:r>
        <w:rPr>
          <w:rFonts w:eastAsia="Times New Roman" w:cs="Calibri"/>
          <w:sz w:val="24"/>
          <w:szCs w:val="24"/>
          <w:lang w:eastAsia="pl-PL"/>
        </w:rPr>
        <w:t xml:space="preserve"> r.</w:t>
      </w:r>
    </w:p>
    <w:p w:rsidR="004079ED" w:rsidRDefault="004079ED" w:rsidP="004079ED">
      <w:pPr>
        <w:spacing w:after="0" w:line="360" w:lineRule="auto"/>
        <w:ind w:left="709" w:hanging="709"/>
        <w:jc w:val="both"/>
        <w:rPr>
          <w:rFonts w:ascii="Calibri" w:eastAsia="Times New Roman" w:hAnsi="Calibri" w:cs="Calibri"/>
          <w:sz w:val="16"/>
          <w:szCs w:val="16"/>
          <w:lang w:eastAsia="pl-PL"/>
        </w:rPr>
      </w:pPr>
    </w:p>
    <w:p w:rsidR="004079ED" w:rsidRDefault="004079ED" w:rsidP="004079ED">
      <w:pPr>
        <w:spacing w:after="0" w:line="360" w:lineRule="auto"/>
        <w:ind w:left="709" w:hanging="709"/>
        <w:jc w:val="center"/>
        <w:rPr>
          <w:rFonts w:ascii="Calibri" w:eastAsia="Times New Roman" w:hAnsi="Calibri" w:cs="Calibri"/>
          <w:sz w:val="24"/>
          <w:szCs w:val="24"/>
          <w:lang w:eastAsia="pl-PL"/>
        </w:rPr>
      </w:pPr>
    </w:p>
    <w:p w:rsidR="004079ED" w:rsidRDefault="004079ED" w:rsidP="004079ED">
      <w:pPr>
        <w:spacing w:after="0" w:line="360" w:lineRule="auto"/>
        <w:rPr>
          <w:rFonts w:ascii="Calibri" w:eastAsia="Times New Roman" w:hAnsi="Calibri" w:cs="Calibri"/>
          <w:sz w:val="24"/>
          <w:szCs w:val="24"/>
          <w:lang w:eastAsia="pl-PL"/>
        </w:rPr>
      </w:pPr>
    </w:p>
    <w:p w:rsidR="001E67BC" w:rsidRDefault="001E67BC" w:rsidP="004079ED">
      <w:pPr>
        <w:spacing w:after="0" w:line="360" w:lineRule="auto"/>
        <w:rPr>
          <w:rFonts w:ascii="Calibri" w:eastAsia="Times New Roman" w:hAnsi="Calibri" w:cs="Calibri"/>
          <w:sz w:val="24"/>
          <w:szCs w:val="24"/>
          <w:lang w:eastAsia="pl-PL"/>
        </w:rPr>
      </w:pP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p>
    <w:p w:rsidR="004079ED" w:rsidRDefault="004079ED" w:rsidP="004079ED">
      <w:pPr>
        <w:spacing w:after="120" w:line="240" w:lineRule="auto"/>
        <w:ind w:left="993"/>
        <w:jc w:val="both"/>
        <w:rPr>
          <w:rFonts w:ascii="Calibri" w:eastAsia="Times New Roman" w:hAnsi="Calibri" w:cs="Times New Roman"/>
          <w:b/>
          <w:caps/>
          <w:lang w:eastAsia="pl-PL"/>
        </w:rPr>
      </w:pPr>
    </w:p>
    <w:p w:rsidR="004079ED" w:rsidRDefault="004079ED" w:rsidP="004079ED">
      <w:pPr>
        <w:spacing w:after="0"/>
        <w:ind w:left="284"/>
        <w:jc w:val="both"/>
        <w:rPr>
          <w:rFonts w:ascii="Calibri" w:eastAsia="Calibri" w:hAnsi="Calibri" w:cs="Times New Roman"/>
          <w:b/>
        </w:rPr>
      </w:pPr>
      <w:r>
        <w:rPr>
          <w:rFonts w:eastAsia="Calibri" w:cs="Times New Roman"/>
          <w:b/>
        </w:rPr>
        <w:t xml:space="preserve">Starostwo Powiatowe w Nowym Targu </w:t>
      </w:r>
    </w:p>
    <w:p w:rsidR="004079ED" w:rsidRDefault="004079ED" w:rsidP="004079ED">
      <w:pPr>
        <w:spacing w:after="0"/>
        <w:ind w:left="284"/>
        <w:jc w:val="both"/>
        <w:rPr>
          <w:rFonts w:ascii="Calibri" w:eastAsia="Calibri" w:hAnsi="Calibri" w:cs="Times New Roman"/>
        </w:rPr>
      </w:pPr>
      <w:r>
        <w:rPr>
          <w:rFonts w:eastAsia="Calibri" w:cs="Times New Roman"/>
        </w:rPr>
        <w:t xml:space="preserve">ul. Bolesława Wstydliwego 14, 34-400 Nowy Targ </w:t>
      </w:r>
    </w:p>
    <w:p w:rsidR="004079ED" w:rsidRDefault="004079ED" w:rsidP="004079ED">
      <w:pPr>
        <w:spacing w:after="0"/>
        <w:ind w:left="284"/>
        <w:jc w:val="both"/>
        <w:rPr>
          <w:rFonts w:ascii="Calibri" w:eastAsia="Calibri" w:hAnsi="Calibri" w:cs="Times New Roman"/>
        </w:rPr>
      </w:pPr>
      <w:r>
        <w:rPr>
          <w:rFonts w:eastAsia="Calibri" w:cs="Times New Roman"/>
        </w:rPr>
        <w:t xml:space="preserve">tel.(0-18) 26 61 300, </w:t>
      </w:r>
      <w:proofErr w:type="spellStart"/>
      <w:r>
        <w:rPr>
          <w:rFonts w:eastAsia="Calibri" w:cs="Times New Roman"/>
        </w:rPr>
        <w:t>fax</w:t>
      </w:r>
      <w:proofErr w:type="spellEnd"/>
      <w:r>
        <w:rPr>
          <w:rFonts w:eastAsia="Calibri" w:cs="Times New Roman"/>
        </w:rPr>
        <w:t xml:space="preserve"> (0-18) 26 61 344</w:t>
      </w:r>
    </w:p>
    <w:p w:rsidR="004079ED" w:rsidRDefault="004079ED" w:rsidP="004079ED">
      <w:pPr>
        <w:suppressAutoHyphens/>
        <w:spacing w:after="0"/>
        <w:ind w:left="284"/>
        <w:jc w:val="both"/>
      </w:pPr>
      <w:r>
        <w:rPr>
          <w:rFonts w:eastAsia="Times New Roman" w:cstheme="minorHAnsi"/>
          <w:bCs/>
          <w:lang w:eastAsia="pl-PL"/>
        </w:rPr>
        <w:t xml:space="preserve">e-mail: </w:t>
      </w:r>
      <w:hyperlink r:id="rId9">
        <w:r>
          <w:rPr>
            <w:rFonts w:eastAsia="Calibri" w:cs="Times New Roman"/>
            <w:color w:val="0000FF" w:themeColor="hyperlink"/>
            <w:u w:val="single"/>
          </w:rPr>
          <w:t>przetarg@nowotarski.pl</w:t>
        </w:r>
      </w:hyperlink>
      <w:r>
        <w:rPr>
          <w:rFonts w:eastAsia="Calibri" w:cs="Times New Roman"/>
        </w:rPr>
        <w:t xml:space="preserve"> </w:t>
      </w:r>
      <w:r>
        <w:rPr>
          <w:rFonts w:eastAsia="Times New Roman" w:cstheme="minorHAnsi"/>
          <w:bCs/>
          <w:lang w:eastAsia="pl-PL"/>
        </w:rPr>
        <w:t xml:space="preserve"> </w:t>
      </w:r>
    </w:p>
    <w:p w:rsidR="004079ED" w:rsidRDefault="004079ED" w:rsidP="004079ED">
      <w:pPr>
        <w:suppressAutoHyphens/>
        <w:spacing w:after="0"/>
        <w:ind w:left="284"/>
        <w:jc w:val="both"/>
      </w:pPr>
      <w:proofErr w:type="spellStart"/>
      <w:r>
        <w:rPr>
          <w:rFonts w:eastAsia="Times New Roman" w:cstheme="minorHAnsi"/>
          <w:bCs/>
          <w:lang w:eastAsia="pl-PL"/>
        </w:rPr>
        <w:t>www</w:t>
      </w:r>
      <w:proofErr w:type="spellEnd"/>
      <w:r>
        <w:rPr>
          <w:rFonts w:eastAsia="Times New Roman" w:cstheme="minorHAnsi"/>
          <w:bCs/>
          <w:lang w:eastAsia="pl-PL"/>
        </w:rPr>
        <w:t xml:space="preserve">: </w:t>
      </w:r>
      <w:hyperlink r:id="rId10">
        <w:r>
          <w:rPr>
            <w:rStyle w:val="czeinternetowe"/>
            <w:rFonts w:cstheme="minorHAnsi"/>
            <w:bCs/>
            <w:lang w:eastAsia="pl-PL"/>
          </w:rPr>
          <w:t>www.nowotarski.pl/bip/przetargi/</w:t>
        </w:r>
      </w:hyperlink>
    </w:p>
    <w:p w:rsidR="004079ED" w:rsidRDefault="004079ED" w:rsidP="00B02DA1">
      <w:pPr>
        <w:spacing w:after="0"/>
        <w:jc w:val="both"/>
        <w:rPr>
          <w:rFonts w:ascii="Calibri" w:eastAsia="Times New Roman" w:hAnsi="Calibri" w:cs="Times New Roman"/>
          <w:i/>
          <w:lang w:eastAsia="pl-PL"/>
        </w:rPr>
      </w:pP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4079ED" w:rsidRDefault="004079ED" w:rsidP="004079ED">
      <w:pPr>
        <w:numPr>
          <w:ilvl w:val="1"/>
          <w:numId w:val="2"/>
        </w:numPr>
        <w:spacing w:before="240" w:after="120"/>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publicznych (t. j. Dz. U. z 2019 r., poz. 1843),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4079ED" w:rsidRDefault="004079ED" w:rsidP="004079ED">
      <w:pPr>
        <w:numPr>
          <w:ilvl w:val="1"/>
          <w:numId w:val="2"/>
        </w:num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4079ED" w:rsidRDefault="004079ED" w:rsidP="004079ED">
      <w:pPr>
        <w:numPr>
          <w:ilvl w:val="1"/>
          <w:numId w:val="2"/>
        </w:numPr>
        <w:spacing w:before="240"/>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E13A0C" w:rsidRPr="00E13A0C" w:rsidRDefault="004079ED" w:rsidP="00E13A0C">
      <w:pPr>
        <w:numPr>
          <w:ilvl w:val="0"/>
          <w:numId w:val="2"/>
        </w:numPr>
        <w:ind w:left="993" w:hanging="993"/>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E13A0C" w:rsidRPr="0045428A" w:rsidRDefault="004079ED" w:rsidP="00E13A0C">
      <w:pPr>
        <w:pStyle w:val="Akapitzlist"/>
        <w:numPr>
          <w:ilvl w:val="1"/>
          <w:numId w:val="2"/>
        </w:numPr>
        <w:spacing w:line="360" w:lineRule="auto"/>
        <w:ind w:left="0" w:firstLine="0"/>
        <w:jc w:val="both"/>
        <w:rPr>
          <w:rFonts w:asciiTheme="minorHAnsi" w:hAnsiTheme="minorHAnsi" w:cstheme="minorHAnsi"/>
          <w:b/>
          <w:caps/>
          <w:sz w:val="22"/>
          <w:szCs w:val="22"/>
          <w:lang w:eastAsia="pl-PL"/>
        </w:rPr>
      </w:pPr>
      <w:r w:rsidRPr="001E1318">
        <w:rPr>
          <w:rFonts w:asciiTheme="minorHAnsi" w:hAnsiTheme="minorHAnsi" w:cstheme="minorHAnsi"/>
          <w:b/>
          <w:sz w:val="22"/>
          <w:szCs w:val="22"/>
          <w:u w:val="single"/>
          <w:lang w:eastAsia="pl-PL"/>
        </w:rPr>
        <w:t xml:space="preserve">Przedmiotem zamówienia są: </w:t>
      </w:r>
      <w:r w:rsidRPr="001E1318">
        <w:rPr>
          <w:rFonts w:asciiTheme="minorHAnsi" w:hAnsiTheme="minorHAnsi" w:cstheme="minorHAnsi"/>
          <w:b/>
          <w:sz w:val="22"/>
          <w:szCs w:val="22"/>
          <w:u w:val="single"/>
        </w:rPr>
        <w:t xml:space="preserve">USŁUGI </w:t>
      </w:r>
      <w:r w:rsidR="00E13A0C" w:rsidRPr="001E1318">
        <w:rPr>
          <w:rFonts w:asciiTheme="minorHAnsi" w:hAnsiTheme="minorHAnsi" w:cstheme="minorHAnsi"/>
          <w:b/>
          <w:sz w:val="22"/>
          <w:szCs w:val="22"/>
          <w:u w:val="single"/>
        </w:rPr>
        <w:t>–</w:t>
      </w:r>
      <w:r w:rsidRPr="001E1318">
        <w:rPr>
          <w:rFonts w:asciiTheme="minorHAnsi" w:hAnsiTheme="minorHAnsi" w:cstheme="minorHAnsi"/>
          <w:b/>
          <w:sz w:val="22"/>
          <w:szCs w:val="22"/>
          <w:u w:val="single"/>
        </w:rPr>
        <w:t xml:space="preserve"> </w:t>
      </w:r>
      <w:r w:rsidR="00E13A0C" w:rsidRPr="001E1318">
        <w:rPr>
          <w:rFonts w:ascii="Calibri" w:hAnsi="Calibri" w:cs="Calibri"/>
          <w:b/>
          <w:sz w:val="22"/>
          <w:szCs w:val="22"/>
          <w:u w:val="single"/>
        </w:rPr>
        <w:t xml:space="preserve">publicznego transportu zbiorowego </w:t>
      </w:r>
      <w:r w:rsidR="00E13A0C" w:rsidRPr="001E1318">
        <w:rPr>
          <w:rFonts w:ascii="Calibri" w:hAnsi="Calibri" w:cs="Calibri"/>
          <w:b/>
          <w:sz w:val="22"/>
          <w:szCs w:val="22"/>
          <w:u w:val="single"/>
        </w:rPr>
        <w:br/>
        <w:t>w powiatowych przewozach pasażerskich w ramach linii komunikacyjnej Szczawnica – Krościenko nad Dunajcem – Tylmanowa – Ochotnica Dolna – Ochotnica Górna – Knurów – Szlembark – Knurów – Harklowa– Łopuszna – Ostrowsko – Waksmund – Nowy Targ</w:t>
      </w:r>
      <w:r w:rsidR="00E13A0C" w:rsidRPr="00B70BF4">
        <w:rPr>
          <w:rFonts w:ascii="Calibri" w:hAnsi="Calibri" w:cs="Calibri"/>
          <w:b/>
          <w:sz w:val="22"/>
          <w:szCs w:val="22"/>
        </w:rPr>
        <w:t xml:space="preserve">, </w:t>
      </w:r>
      <w:r w:rsidR="00E13A0C" w:rsidRPr="00B70BF4">
        <w:rPr>
          <w:rFonts w:asciiTheme="minorHAnsi" w:hAnsiTheme="minorHAnsi" w:cstheme="minorHAnsi"/>
          <w:sz w:val="22"/>
          <w:szCs w:val="22"/>
        </w:rPr>
        <w:t xml:space="preserve">określonej w rozdziale </w:t>
      </w:r>
      <w:r w:rsidR="00B70BF4">
        <w:rPr>
          <w:rFonts w:asciiTheme="minorHAnsi" w:hAnsiTheme="minorHAnsi" w:cstheme="minorHAnsi"/>
          <w:sz w:val="22"/>
          <w:szCs w:val="22"/>
        </w:rPr>
        <w:br/>
      </w:r>
      <w:r w:rsidR="00E13A0C" w:rsidRPr="00B70BF4">
        <w:rPr>
          <w:rFonts w:asciiTheme="minorHAnsi" w:hAnsiTheme="minorHAnsi" w:cstheme="minorHAnsi"/>
          <w:sz w:val="22"/>
          <w:szCs w:val="22"/>
        </w:rPr>
        <w:t xml:space="preserve">8 </w:t>
      </w:r>
      <w:proofErr w:type="spellStart"/>
      <w:r w:rsidR="00E13A0C" w:rsidRPr="00B70BF4">
        <w:rPr>
          <w:rFonts w:asciiTheme="minorHAnsi" w:hAnsiTheme="minorHAnsi" w:cstheme="minorHAnsi"/>
          <w:sz w:val="22"/>
          <w:szCs w:val="22"/>
        </w:rPr>
        <w:t>pkt</w:t>
      </w:r>
      <w:proofErr w:type="spellEnd"/>
      <w:r w:rsidR="00E13A0C" w:rsidRPr="00B70BF4">
        <w:rPr>
          <w:rFonts w:asciiTheme="minorHAnsi" w:hAnsiTheme="minorHAnsi" w:cstheme="minorHAnsi"/>
          <w:sz w:val="22"/>
          <w:szCs w:val="22"/>
        </w:rPr>
        <w:t xml:space="preserve"> 8.1 </w:t>
      </w:r>
      <w:r w:rsidR="00E13A0C" w:rsidRPr="00B70BF4">
        <w:rPr>
          <w:rFonts w:asciiTheme="minorHAnsi" w:hAnsiTheme="minorHAnsi" w:cstheme="minorHAnsi"/>
          <w:iCs/>
          <w:sz w:val="22"/>
          <w:szCs w:val="22"/>
        </w:rPr>
        <w:t>Planu zrównoważonego rozwoju publicznego transportu zbiorowego dla Powiatu Nowotarskiego</w:t>
      </w:r>
      <w:r w:rsidR="00E13A0C" w:rsidRPr="00B70BF4">
        <w:rPr>
          <w:rFonts w:asciiTheme="minorHAnsi" w:hAnsiTheme="minorHAnsi" w:cstheme="minorHAnsi"/>
          <w:sz w:val="22"/>
          <w:szCs w:val="22"/>
        </w:rPr>
        <w:t xml:space="preserve">, uchwalonego mocą Uchwały Nr 145/XX/2016 Rady Powiatu Nowotarskiego z dnia 23 czerwca 2016 r. </w:t>
      </w:r>
      <w:r w:rsidR="00E13A0C" w:rsidRPr="00B70BF4">
        <w:rPr>
          <w:rFonts w:asciiTheme="minorHAnsi" w:hAnsiTheme="minorHAnsi" w:cstheme="minorHAnsi"/>
          <w:iCs/>
          <w:sz w:val="22"/>
          <w:szCs w:val="22"/>
        </w:rPr>
        <w:t xml:space="preserve">w sprawie Planu zrównoważonego rozwoju publicznego transportu zbiorowego dla Powiatu Nowotarskiego </w:t>
      </w:r>
      <w:r w:rsidR="00E13A0C" w:rsidRPr="00B70BF4">
        <w:rPr>
          <w:rFonts w:asciiTheme="minorHAnsi" w:hAnsiTheme="minorHAnsi" w:cstheme="minorHAnsi"/>
          <w:sz w:val="22"/>
          <w:szCs w:val="22"/>
        </w:rPr>
        <w:t xml:space="preserve">(Dz. Urz. Woj. Małopolskiego z 2016 r. poz. 4254), zaktualizowanego mocą Uchwały Rady Powiatu Nowotarskiego z dnia 23 lutego 2017 r. </w:t>
      </w:r>
      <w:r w:rsidR="00E13A0C" w:rsidRPr="00B70BF4">
        <w:rPr>
          <w:rFonts w:asciiTheme="minorHAnsi" w:hAnsiTheme="minorHAnsi" w:cstheme="minorHAnsi"/>
          <w:iCs/>
          <w:sz w:val="22"/>
          <w:szCs w:val="22"/>
        </w:rPr>
        <w:t xml:space="preserve">o aktualizacji Planu zrównoważonego rozwoju publicznego transportu zbiorowego dla Powiatu Nowotarskiego </w:t>
      </w:r>
      <w:r w:rsidR="00F5517A">
        <w:rPr>
          <w:rFonts w:asciiTheme="minorHAnsi" w:hAnsiTheme="minorHAnsi" w:cstheme="minorHAnsi"/>
          <w:iCs/>
          <w:sz w:val="22"/>
          <w:szCs w:val="22"/>
        </w:rPr>
        <w:br/>
      </w:r>
      <w:r w:rsidR="00E13A0C" w:rsidRPr="00B70BF4">
        <w:rPr>
          <w:rFonts w:asciiTheme="minorHAnsi" w:hAnsiTheme="minorHAnsi" w:cstheme="minorHAnsi"/>
          <w:sz w:val="22"/>
          <w:szCs w:val="22"/>
        </w:rPr>
        <w:t>(Dz.</w:t>
      </w:r>
      <w:r w:rsidR="00F5517A">
        <w:rPr>
          <w:rFonts w:asciiTheme="minorHAnsi" w:hAnsiTheme="minorHAnsi" w:cstheme="minorHAnsi"/>
          <w:sz w:val="22"/>
          <w:szCs w:val="22"/>
        </w:rPr>
        <w:t xml:space="preserve"> </w:t>
      </w:r>
      <w:r w:rsidR="00E13A0C" w:rsidRPr="00B70BF4">
        <w:rPr>
          <w:rFonts w:asciiTheme="minorHAnsi" w:hAnsiTheme="minorHAnsi" w:cstheme="minorHAnsi"/>
          <w:sz w:val="22"/>
          <w:szCs w:val="22"/>
        </w:rPr>
        <w:t>Urz. Woj. Małopolskiego z 2017 r. poz. 1737).</w:t>
      </w:r>
    </w:p>
    <w:p w:rsidR="0045428A" w:rsidRPr="0045428A" w:rsidRDefault="0045428A" w:rsidP="0045428A">
      <w:pPr>
        <w:autoSpaceDE w:val="0"/>
        <w:autoSpaceDN w:val="0"/>
        <w:adjustRightInd w:val="0"/>
        <w:spacing w:line="360" w:lineRule="auto"/>
        <w:jc w:val="both"/>
        <w:rPr>
          <w:rFonts w:cstheme="minorHAnsi"/>
        </w:rPr>
      </w:pPr>
      <w:r w:rsidRPr="0045428A">
        <w:rPr>
          <w:rFonts w:cstheme="minorHAnsi"/>
        </w:rPr>
        <w:t xml:space="preserve">1.1. Przedmiotem zamówienia jest świadczenie usługi w zakresie przewozów o charakterze użyteczności publicznej w transporcie drogowym w powiatowych przewozach pasażerskich na terenie Powiatu Nowotarskiego, w maksymalnej wielkości pracy eksploatacyjnej wynoszącej </w:t>
      </w:r>
      <w:r w:rsidR="000D08A7">
        <w:rPr>
          <w:rFonts w:cstheme="minorHAnsi"/>
        </w:rPr>
        <w:br/>
      </w:r>
      <w:r w:rsidRPr="0045428A">
        <w:rPr>
          <w:rFonts w:cstheme="minorHAnsi"/>
        </w:rPr>
        <w:t>90 266,4 wozokilometrów, w ramach linii komunikacyjnej określonej w punkcie 1 , w przebiegu obejmującym miejscowości Szczawnica – Krościenko nad Dunajcem –Tylmanowa – Ochotnica Dolna – Ochotnica Górna – Knurów – Harklowa – Łopuszna –Ostrowsko – Waksmund – Nowy Targ.</w:t>
      </w:r>
    </w:p>
    <w:p w:rsidR="0045428A" w:rsidRPr="0045428A" w:rsidRDefault="0045428A" w:rsidP="0045428A">
      <w:pPr>
        <w:autoSpaceDE w:val="0"/>
        <w:autoSpaceDN w:val="0"/>
        <w:adjustRightInd w:val="0"/>
        <w:spacing w:line="360" w:lineRule="auto"/>
        <w:jc w:val="both"/>
        <w:rPr>
          <w:rFonts w:cstheme="minorHAnsi"/>
        </w:rPr>
      </w:pPr>
      <w:r w:rsidRPr="0045428A">
        <w:rPr>
          <w:rFonts w:cstheme="minorHAnsi"/>
        </w:rPr>
        <w:lastRenderedPageBreak/>
        <w:t>1.2. Podstawę do bezpośredniego zawarcia umowy o świadczenie usługi w zakresie publicznego</w:t>
      </w:r>
      <w:r w:rsidR="000D08A7">
        <w:rPr>
          <w:rFonts w:cstheme="minorHAnsi"/>
        </w:rPr>
        <w:t xml:space="preserve"> </w:t>
      </w:r>
      <w:r w:rsidRPr="0045428A">
        <w:rPr>
          <w:rFonts w:cstheme="minorHAnsi"/>
        </w:rPr>
        <w:t xml:space="preserve">transportu zbiorowego stanowić będzie art. 22 ust. 1 </w:t>
      </w:r>
      <w:proofErr w:type="spellStart"/>
      <w:r w:rsidRPr="0045428A">
        <w:rPr>
          <w:rFonts w:cstheme="minorHAnsi"/>
        </w:rPr>
        <w:t>pkt</w:t>
      </w:r>
      <w:proofErr w:type="spellEnd"/>
      <w:r w:rsidRPr="0045428A">
        <w:rPr>
          <w:rFonts w:cstheme="minorHAnsi"/>
        </w:rPr>
        <w:t xml:space="preserve"> 4 ustawy z dnia 16 grudnia 2010 r. </w:t>
      </w:r>
      <w:r w:rsidR="000D08A7">
        <w:rPr>
          <w:rFonts w:cstheme="minorHAnsi"/>
        </w:rPr>
        <w:br/>
      </w:r>
      <w:r w:rsidRPr="0045428A">
        <w:rPr>
          <w:rFonts w:cstheme="minorHAnsi"/>
          <w:i/>
          <w:iCs/>
        </w:rPr>
        <w:t xml:space="preserve">o publicznym transporcie zbiorowym </w:t>
      </w:r>
      <w:r w:rsidRPr="0045428A">
        <w:rPr>
          <w:rFonts w:cstheme="minorHAnsi"/>
        </w:rPr>
        <w:t xml:space="preserve">(tekst jedn. Dz. U. z 2019 r. poz. 2475, z </w:t>
      </w:r>
      <w:proofErr w:type="spellStart"/>
      <w:r w:rsidRPr="0045428A">
        <w:rPr>
          <w:rFonts w:cstheme="minorHAnsi"/>
        </w:rPr>
        <w:t>późn</w:t>
      </w:r>
      <w:proofErr w:type="spellEnd"/>
      <w:r w:rsidRPr="0045428A">
        <w:rPr>
          <w:rFonts w:cstheme="minorHAnsi"/>
        </w:rPr>
        <w:t>. zm.).</w:t>
      </w:r>
    </w:p>
    <w:p w:rsidR="000D08A7" w:rsidRDefault="0045428A" w:rsidP="0045428A">
      <w:pPr>
        <w:autoSpaceDE w:val="0"/>
        <w:autoSpaceDN w:val="0"/>
        <w:adjustRightInd w:val="0"/>
        <w:spacing w:line="360" w:lineRule="auto"/>
        <w:jc w:val="both"/>
        <w:rPr>
          <w:rFonts w:cstheme="minorHAnsi"/>
        </w:rPr>
      </w:pPr>
      <w:r w:rsidRPr="0045428A">
        <w:rPr>
          <w:rFonts w:cstheme="minorHAnsi"/>
        </w:rPr>
        <w:t xml:space="preserve">1.3 Wykonanie usługi, o której mowa w punkcie 1.1, nastąpi zgodnie z: </w:t>
      </w:r>
    </w:p>
    <w:p w:rsidR="0045428A" w:rsidRPr="0045428A" w:rsidRDefault="0045428A" w:rsidP="0045428A">
      <w:pPr>
        <w:autoSpaceDE w:val="0"/>
        <w:autoSpaceDN w:val="0"/>
        <w:adjustRightInd w:val="0"/>
        <w:spacing w:line="360" w:lineRule="auto"/>
        <w:jc w:val="both"/>
        <w:rPr>
          <w:rFonts w:cstheme="minorHAnsi"/>
        </w:rPr>
      </w:pPr>
      <w:r w:rsidRPr="0045428A">
        <w:rPr>
          <w:rFonts w:cstheme="minorHAnsi"/>
        </w:rPr>
        <w:t>- wymaganymi warunkami technicznymi oraz parametrami techniczno – użytkowymi autobusów, które określa załącznik nr 4 do wzoru umowy, określonego w załączniku do SIWZ;</w:t>
      </w:r>
    </w:p>
    <w:p w:rsidR="0045428A" w:rsidRPr="0045428A" w:rsidRDefault="0045428A" w:rsidP="0045428A">
      <w:pPr>
        <w:autoSpaceDE w:val="0"/>
        <w:autoSpaceDN w:val="0"/>
        <w:adjustRightInd w:val="0"/>
        <w:spacing w:line="360" w:lineRule="auto"/>
        <w:jc w:val="both"/>
        <w:rPr>
          <w:rFonts w:cstheme="minorHAnsi"/>
        </w:rPr>
      </w:pPr>
      <w:r w:rsidRPr="0045428A">
        <w:rPr>
          <w:rFonts w:cstheme="minorHAnsi"/>
        </w:rPr>
        <w:t>- charakterystyką usług przewozowych, którą określa załącznik nr 1 do wzoru umowy,</w:t>
      </w:r>
      <w:r w:rsidR="000D08A7">
        <w:rPr>
          <w:rFonts w:cstheme="minorHAnsi"/>
        </w:rPr>
        <w:t xml:space="preserve"> </w:t>
      </w:r>
      <w:r w:rsidRPr="0045428A">
        <w:rPr>
          <w:rFonts w:cstheme="minorHAnsi"/>
        </w:rPr>
        <w:t>określonego w załączniku do SIWZ;</w:t>
      </w:r>
    </w:p>
    <w:p w:rsidR="0045428A" w:rsidRDefault="0045428A" w:rsidP="000D08A7">
      <w:pPr>
        <w:autoSpaceDE w:val="0"/>
        <w:autoSpaceDN w:val="0"/>
        <w:adjustRightInd w:val="0"/>
        <w:spacing w:line="360" w:lineRule="auto"/>
        <w:jc w:val="both"/>
        <w:rPr>
          <w:rFonts w:cstheme="minorHAnsi"/>
        </w:rPr>
      </w:pPr>
      <w:r w:rsidRPr="0045428A">
        <w:rPr>
          <w:rFonts w:cstheme="minorHAnsi"/>
        </w:rPr>
        <w:t>- wymaganiami w zakresie jakości usług przewozowych oraz regulaminem przewozów,</w:t>
      </w:r>
      <w:r w:rsidR="000D08A7">
        <w:rPr>
          <w:rFonts w:cstheme="minorHAnsi"/>
        </w:rPr>
        <w:t xml:space="preserve"> </w:t>
      </w:r>
      <w:r w:rsidRPr="0045428A">
        <w:rPr>
          <w:rFonts w:cstheme="minorHAnsi"/>
        </w:rPr>
        <w:t>które określają załączniki nr 2 i 3 do wzoru umowy, o</w:t>
      </w:r>
      <w:r w:rsidR="000D08A7">
        <w:rPr>
          <w:rFonts w:cstheme="minorHAnsi"/>
        </w:rPr>
        <w:t>kreślonego w załączniku do SIWZ.</w:t>
      </w:r>
    </w:p>
    <w:p w:rsidR="009E0948" w:rsidRDefault="009E0948" w:rsidP="000D08A7">
      <w:pPr>
        <w:autoSpaceDE w:val="0"/>
        <w:autoSpaceDN w:val="0"/>
        <w:adjustRightInd w:val="0"/>
        <w:spacing w:line="360" w:lineRule="auto"/>
        <w:jc w:val="both"/>
        <w:rPr>
          <w:rFonts w:cstheme="minorHAnsi"/>
        </w:rPr>
      </w:pPr>
      <w:r>
        <w:rPr>
          <w:rFonts w:cstheme="minorHAnsi"/>
        </w:rPr>
        <w:t>1.4 Maksymalną wartość zamówienia oszacowano na 188 494,30 zł.</w:t>
      </w:r>
    </w:p>
    <w:p w:rsidR="00C07F67" w:rsidRPr="00C07F67" w:rsidRDefault="00C07F67" w:rsidP="00C07F67">
      <w:pPr>
        <w:autoSpaceDE w:val="0"/>
        <w:autoSpaceDN w:val="0"/>
        <w:adjustRightInd w:val="0"/>
        <w:spacing w:after="0" w:line="360" w:lineRule="auto"/>
        <w:jc w:val="both"/>
        <w:rPr>
          <w:rFonts w:cstheme="minorHAnsi"/>
        </w:rPr>
      </w:pPr>
      <w:r w:rsidRPr="00C07F67">
        <w:rPr>
          <w:rFonts w:cstheme="minorHAnsi"/>
          <w:b/>
        </w:rPr>
        <w:t>2.</w:t>
      </w:r>
      <w:r>
        <w:rPr>
          <w:rFonts w:cstheme="minorHAnsi"/>
        </w:rPr>
        <w:t xml:space="preserve"> </w:t>
      </w:r>
      <w:r w:rsidRPr="001E1318">
        <w:rPr>
          <w:rFonts w:cstheme="minorHAnsi"/>
          <w:u w:val="single"/>
        </w:rPr>
        <w:t xml:space="preserve">Z tytułu wykonania usługi przysługuje prawo do rekompensaty z tytułu poniesionych kosztów </w:t>
      </w:r>
      <w:r w:rsidRPr="001E1318">
        <w:rPr>
          <w:rFonts w:cstheme="minorHAnsi"/>
          <w:u w:val="single"/>
        </w:rPr>
        <w:br/>
        <w:t>w związku ze świadczeniem przedmiotowej usługi w kwocie nie wyższej niż 1,7182 PLN za jeden wozokilometr. Na rekompensatę składają się:</w:t>
      </w:r>
    </w:p>
    <w:p w:rsidR="00C07F67" w:rsidRPr="00C07F67" w:rsidRDefault="00C07F67" w:rsidP="00C07F67">
      <w:pPr>
        <w:autoSpaceDE w:val="0"/>
        <w:autoSpaceDN w:val="0"/>
        <w:adjustRightInd w:val="0"/>
        <w:spacing w:after="0" w:line="360" w:lineRule="auto"/>
        <w:jc w:val="both"/>
        <w:rPr>
          <w:rFonts w:cstheme="minorHAnsi"/>
        </w:rPr>
      </w:pPr>
      <w:r w:rsidRPr="00C07F67">
        <w:rPr>
          <w:rFonts w:cstheme="minorHAnsi"/>
        </w:rPr>
        <w:t>- część obejmująca dopłatę do deficytu wygenerowanego w ramach wykonywania</w:t>
      </w:r>
      <w:r>
        <w:rPr>
          <w:rFonts w:cstheme="minorHAnsi"/>
        </w:rPr>
        <w:t xml:space="preserve"> </w:t>
      </w:r>
      <w:r w:rsidRPr="00C07F67">
        <w:rPr>
          <w:rFonts w:cstheme="minorHAnsi"/>
        </w:rPr>
        <w:t>przedmiotowej usługi w wysokości nie wyższej niż 1,60 PLN za jeden wozokilometr;</w:t>
      </w:r>
    </w:p>
    <w:p w:rsidR="00C14F2A" w:rsidRDefault="00C07F67" w:rsidP="00C14F2A">
      <w:pPr>
        <w:autoSpaceDE w:val="0"/>
        <w:autoSpaceDN w:val="0"/>
        <w:adjustRightInd w:val="0"/>
        <w:spacing w:after="0" w:line="360" w:lineRule="auto"/>
        <w:jc w:val="both"/>
        <w:rPr>
          <w:rFonts w:cstheme="minorHAnsi"/>
        </w:rPr>
      </w:pPr>
      <w:r w:rsidRPr="00C07F67">
        <w:rPr>
          <w:rFonts w:cstheme="minorHAnsi"/>
        </w:rPr>
        <w:t>- część obejmująca „rozsądny zysk”, o którym mowa w załączniku do Rozporządzenia (WE)</w:t>
      </w:r>
      <w:r>
        <w:rPr>
          <w:rFonts w:cstheme="minorHAnsi"/>
        </w:rPr>
        <w:t xml:space="preserve"> </w:t>
      </w:r>
      <w:r>
        <w:rPr>
          <w:rFonts w:cstheme="minorHAnsi"/>
        </w:rPr>
        <w:br/>
      </w:r>
      <w:r w:rsidRPr="00C07F67">
        <w:rPr>
          <w:rFonts w:cstheme="minorHAnsi"/>
        </w:rPr>
        <w:t xml:space="preserve">nr 1370/2007 Parlamentu Europejskiego i Rady z dnia 23 października 2007 r. </w:t>
      </w:r>
      <w:r w:rsidRPr="00C07F67">
        <w:rPr>
          <w:rFonts w:cstheme="minorHAnsi"/>
          <w:i/>
          <w:iCs/>
        </w:rPr>
        <w:t>dotyczącego</w:t>
      </w:r>
      <w:r>
        <w:rPr>
          <w:rFonts w:cstheme="minorHAnsi"/>
        </w:rPr>
        <w:t xml:space="preserve"> </w:t>
      </w:r>
      <w:r w:rsidRPr="00C07F67">
        <w:rPr>
          <w:rFonts w:cstheme="minorHAnsi"/>
          <w:i/>
          <w:iCs/>
        </w:rPr>
        <w:t>usł</w:t>
      </w:r>
      <w:r>
        <w:rPr>
          <w:rFonts w:cstheme="minorHAnsi"/>
          <w:i/>
          <w:iCs/>
        </w:rPr>
        <w:t xml:space="preserve">ug </w:t>
      </w:r>
      <w:r w:rsidRPr="00C07F67">
        <w:rPr>
          <w:rFonts w:cstheme="minorHAnsi"/>
          <w:i/>
          <w:iCs/>
        </w:rPr>
        <w:t>publicznych w zakresie kolejowego i drogowego transportu pasażerskiego oraz</w:t>
      </w:r>
      <w:r>
        <w:rPr>
          <w:rFonts w:cstheme="minorHAnsi"/>
        </w:rPr>
        <w:t xml:space="preserve"> </w:t>
      </w:r>
      <w:r w:rsidRPr="00C07F67">
        <w:rPr>
          <w:rFonts w:cstheme="minorHAnsi"/>
          <w:i/>
          <w:iCs/>
        </w:rPr>
        <w:t xml:space="preserve">uchylającego rozporządzenia Rady (EWG) nr 1191/69 i (EWG) nr 1107/70 </w:t>
      </w:r>
      <w:r w:rsidRPr="00C07F67">
        <w:rPr>
          <w:rFonts w:cstheme="minorHAnsi"/>
        </w:rPr>
        <w:t>(Dz. Urz. UE L</w:t>
      </w:r>
      <w:r>
        <w:rPr>
          <w:rFonts w:cstheme="minorHAnsi"/>
        </w:rPr>
        <w:t xml:space="preserve"> </w:t>
      </w:r>
      <w:r w:rsidRPr="00C07F67">
        <w:rPr>
          <w:rFonts w:cstheme="minorHAnsi"/>
        </w:rPr>
        <w:t xml:space="preserve">315 z 3.12.2007, str. 1) </w:t>
      </w:r>
      <w:r>
        <w:rPr>
          <w:rFonts w:cstheme="minorHAnsi"/>
        </w:rPr>
        <w:br/>
      </w:r>
      <w:r w:rsidRPr="00C07F67">
        <w:rPr>
          <w:rFonts w:cstheme="minorHAnsi"/>
        </w:rPr>
        <w:t>w wysokości nie wyższej niż 0,1182 PLN za jeden wozokilometr.</w:t>
      </w:r>
    </w:p>
    <w:p w:rsidR="00A432DB" w:rsidRPr="001E1318" w:rsidRDefault="00A432DB" w:rsidP="00A432DB">
      <w:pPr>
        <w:pStyle w:val="Akapitzlist"/>
        <w:tabs>
          <w:tab w:val="left" w:pos="567"/>
        </w:tabs>
        <w:spacing w:after="120" w:line="360" w:lineRule="auto"/>
        <w:ind w:left="0"/>
        <w:jc w:val="both"/>
        <w:rPr>
          <w:rFonts w:asciiTheme="minorHAnsi" w:hAnsiTheme="minorHAnsi" w:cstheme="minorHAnsi"/>
          <w:sz w:val="22"/>
          <w:szCs w:val="22"/>
          <w:u w:val="single"/>
        </w:rPr>
      </w:pPr>
      <w:r w:rsidRPr="001E1318">
        <w:rPr>
          <w:rFonts w:asciiTheme="minorHAnsi" w:hAnsiTheme="minorHAnsi" w:cstheme="minorHAnsi"/>
          <w:sz w:val="22"/>
          <w:szCs w:val="22"/>
          <w:u w:val="single"/>
        </w:rPr>
        <w:t>3</w:t>
      </w:r>
      <w:r w:rsidR="00873188" w:rsidRPr="001E1318">
        <w:rPr>
          <w:rFonts w:asciiTheme="minorHAnsi" w:hAnsiTheme="minorHAnsi" w:cstheme="minorHAnsi"/>
          <w:sz w:val="22"/>
          <w:szCs w:val="22"/>
          <w:u w:val="single"/>
        </w:rPr>
        <w:t>. Najpóźniej w dniu rozpoczęcia rzeczowej realizacji usługi Wykonawca</w:t>
      </w:r>
      <w:r w:rsidRPr="001E1318">
        <w:rPr>
          <w:rFonts w:asciiTheme="minorHAnsi" w:hAnsiTheme="minorHAnsi" w:cstheme="minorHAnsi"/>
          <w:sz w:val="22"/>
          <w:szCs w:val="22"/>
          <w:u w:val="single"/>
        </w:rPr>
        <w:t>:</w:t>
      </w:r>
    </w:p>
    <w:p w:rsidR="00A432DB" w:rsidRPr="00A432DB" w:rsidRDefault="00A432DB" w:rsidP="00A432DB">
      <w:pPr>
        <w:tabs>
          <w:tab w:val="left" w:pos="897"/>
        </w:tabs>
        <w:suppressAutoHyphens/>
        <w:spacing w:after="0" w:line="360" w:lineRule="auto"/>
        <w:jc w:val="both"/>
        <w:rPr>
          <w:rFonts w:eastAsia="Times New Roman" w:cstheme="minorHAnsi"/>
          <w:lang w:eastAsia="pl-PL"/>
        </w:rPr>
      </w:pPr>
      <w:r w:rsidRPr="00A432DB">
        <w:rPr>
          <w:rFonts w:eastAsia="Times New Roman" w:cstheme="minorHAnsi"/>
          <w:lang w:eastAsia="pl-PL"/>
        </w:rPr>
        <w:t>- będzie dysponował co najmniej dwoma autobusami, spełniającymi warunki techniczne oraz parametry techniczno- użytkowe, określone w załączniku nr 4 do wzoru umowy</w:t>
      </w:r>
    </w:p>
    <w:p w:rsidR="00A432DB" w:rsidRPr="00A432DB" w:rsidRDefault="00A432DB" w:rsidP="00A432DB">
      <w:pPr>
        <w:tabs>
          <w:tab w:val="left" w:pos="897"/>
        </w:tabs>
        <w:suppressAutoHyphens/>
        <w:spacing w:after="0" w:line="360" w:lineRule="auto"/>
        <w:jc w:val="both"/>
        <w:rPr>
          <w:rFonts w:eastAsia="Times New Roman" w:cstheme="minorHAnsi"/>
          <w:lang w:eastAsia="pl-PL"/>
        </w:rPr>
      </w:pPr>
      <w:r w:rsidRPr="00A432DB">
        <w:rPr>
          <w:rFonts w:eastAsia="Times New Roman" w:cstheme="minorHAnsi"/>
          <w:lang w:eastAsia="pl-PL"/>
        </w:rPr>
        <w:t>- będzie dysponował kierowcami (wliczając Wykonawcę osobiście wykonującego przewozy), którzy będą realizowali zadanie.</w:t>
      </w:r>
    </w:p>
    <w:p w:rsidR="00A432DB" w:rsidRPr="00A432DB" w:rsidRDefault="00A432DB" w:rsidP="00A432DB">
      <w:pPr>
        <w:tabs>
          <w:tab w:val="left" w:pos="897"/>
        </w:tabs>
        <w:suppressAutoHyphens/>
        <w:spacing w:after="0" w:line="360" w:lineRule="auto"/>
        <w:jc w:val="both"/>
        <w:rPr>
          <w:rFonts w:eastAsia="Times New Roman" w:cstheme="minorHAnsi"/>
          <w:lang w:eastAsia="pl-PL"/>
        </w:rPr>
      </w:pPr>
      <w:r w:rsidRPr="00A432DB">
        <w:rPr>
          <w:rFonts w:eastAsia="Times New Roman" w:cstheme="minorHAnsi"/>
          <w:lang w:eastAsia="pl-PL"/>
        </w:rPr>
        <w:t xml:space="preserve">- uruchomi w przeznaczonych do obsługi linii autobusowych system monitorujący </w:t>
      </w:r>
      <w:r>
        <w:rPr>
          <w:rFonts w:eastAsia="Times New Roman" w:cstheme="minorHAnsi"/>
          <w:lang w:eastAsia="pl-PL"/>
        </w:rPr>
        <w:t xml:space="preserve">GPS, na </w:t>
      </w:r>
      <w:r w:rsidRPr="00A432DB">
        <w:rPr>
          <w:rFonts w:eastAsia="Times New Roman" w:cstheme="minorHAnsi"/>
          <w:lang w:eastAsia="pl-PL"/>
        </w:rPr>
        <w:t>warunkach i w terminie wskazanym przez Zamawiającego</w:t>
      </w:r>
    </w:p>
    <w:p w:rsidR="00A432DB" w:rsidRPr="00A432DB" w:rsidRDefault="00A432DB" w:rsidP="00A432DB">
      <w:pPr>
        <w:pStyle w:val="Akapitzlist"/>
        <w:tabs>
          <w:tab w:val="left" w:pos="567"/>
        </w:tabs>
        <w:spacing w:after="120" w:line="360" w:lineRule="auto"/>
        <w:ind w:left="0"/>
        <w:jc w:val="both"/>
        <w:rPr>
          <w:rFonts w:asciiTheme="minorHAnsi" w:hAnsiTheme="minorHAnsi" w:cstheme="minorHAnsi"/>
          <w:sz w:val="22"/>
          <w:szCs w:val="22"/>
        </w:rPr>
      </w:pPr>
      <w:r w:rsidRPr="00A432DB">
        <w:rPr>
          <w:rFonts w:asciiTheme="minorHAnsi" w:hAnsiTheme="minorHAnsi" w:cstheme="minorHAnsi"/>
          <w:sz w:val="22"/>
          <w:szCs w:val="22"/>
        </w:rPr>
        <w:t xml:space="preserve">- będzie posiadał zgody właścicieli lub zarządców na korzystanie z przystanków określonych </w:t>
      </w:r>
      <w:r>
        <w:rPr>
          <w:rFonts w:asciiTheme="minorHAnsi" w:hAnsiTheme="minorHAnsi" w:cstheme="minorHAnsi"/>
          <w:sz w:val="22"/>
          <w:szCs w:val="22"/>
        </w:rPr>
        <w:br/>
      </w:r>
      <w:r w:rsidRPr="00A432DB">
        <w:rPr>
          <w:rFonts w:asciiTheme="minorHAnsi" w:hAnsiTheme="minorHAnsi" w:cstheme="minorHAnsi"/>
          <w:sz w:val="22"/>
          <w:szCs w:val="22"/>
        </w:rPr>
        <w:t>w projektowanym rozkładzie jazdy.</w:t>
      </w:r>
    </w:p>
    <w:p w:rsidR="00A432DB" w:rsidRDefault="00A432DB" w:rsidP="00A432DB">
      <w:pPr>
        <w:tabs>
          <w:tab w:val="left" w:pos="897"/>
        </w:tabs>
        <w:suppressAutoHyphens/>
        <w:spacing w:after="0"/>
        <w:rPr>
          <w:rFonts w:eastAsia="Times New Roman" w:cs="Times New Roman"/>
          <w:b/>
          <w:sz w:val="18"/>
          <w:szCs w:val="18"/>
          <w:lang w:eastAsia="pl-PL"/>
        </w:rPr>
      </w:pPr>
    </w:p>
    <w:p w:rsidR="00A432DB" w:rsidRPr="00A432DB" w:rsidRDefault="00A432DB" w:rsidP="00A432DB">
      <w:pPr>
        <w:tabs>
          <w:tab w:val="left" w:pos="897"/>
        </w:tabs>
        <w:suppressAutoHyphens/>
        <w:spacing w:after="0" w:line="360" w:lineRule="auto"/>
        <w:jc w:val="both"/>
        <w:rPr>
          <w:rFonts w:eastAsia="Times New Roman" w:cstheme="minorHAnsi"/>
          <w:lang w:eastAsia="pl-PL"/>
        </w:rPr>
      </w:pPr>
      <w:r w:rsidRPr="00A432DB">
        <w:rPr>
          <w:rFonts w:eastAsia="Times New Roman" w:cstheme="minorHAnsi"/>
          <w:lang w:eastAsia="pl-PL"/>
        </w:rPr>
        <w:lastRenderedPageBreak/>
        <w:t xml:space="preserve">- </w:t>
      </w:r>
      <w:r w:rsidRPr="00A432DB">
        <w:rPr>
          <w:rFonts w:cstheme="minorHAnsi"/>
        </w:rPr>
        <w:t xml:space="preserve">Wszyscy zatrudnieni przez Wykonawcę lub współpracujący z wykonawcą kierowcy oraz sam Wykonawca, jeżeli osobiście wykonuje przewozy, w okresie wykonywania usługi spełniają wymogi dotyczące uprawnień do kierowania pojazdami, do których kierowania wymagane jest prawo jazdy kategorii D oraz kwalifikacji zawodowych w zakresie kategorii D prawa jazdy, określone w rozdziale 7a ustawy </w:t>
      </w:r>
      <w:r w:rsidRPr="00A432DB">
        <w:rPr>
          <w:rFonts w:cstheme="minorHAnsi"/>
          <w:i/>
          <w:iCs/>
        </w:rPr>
        <w:t>o transporcie drogowym</w:t>
      </w:r>
    </w:p>
    <w:p w:rsidR="004079ED" w:rsidRDefault="004079ED" w:rsidP="004079ED">
      <w:pPr>
        <w:numPr>
          <w:ilvl w:val="1"/>
          <w:numId w:val="2"/>
        </w:numPr>
        <w:suppressAutoHyphens/>
        <w:spacing w:before="240" w:after="120" w:line="240" w:lineRule="auto"/>
        <w:ind w:left="284" w:hanging="284"/>
        <w:jc w:val="both"/>
        <w:rPr>
          <w:rFonts w:ascii="Calibri" w:eastAsia="Times New Roman" w:hAnsi="Calibri" w:cs="Times New Roman"/>
          <w:sz w:val="20"/>
          <w:lang w:eastAsia="pl-PL"/>
        </w:rPr>
      </w:pPr>
      <w:r>
        <w:rPr>
          <w:rFonts w:eastAsia="Times New Roman" w:cs="Times New Roman"/>
          <w:lang w:eastAsia="pl-PL"/>
        </w:rPr>
        <w:t xml:space="preserve">   Nomenklatura wg CPV:</w:t>
      </w:r>
    </w:p>
    <w:p w:rsidR="004079ED" w:rsidRDefault="006A551D" w:rsidP="004079ED">
      <w:pPr>
        <w:suppressAutoHyphens/>
        <w:spacing w:after="0" w:line="240" w:lineRule="auto"/>
        <w:ind w:left="284"/>
        <w:jc w:val="both"/>
        <w:rPr>
          <w:rFonts w:eastAsia="Times New Roman" w:cstheme="minorHAnsi"/>
          <w:b/>
          <w:lang w:eastAsia="pl-PL"/>
        </w:rPr>
      </w:pPr>
      <w:r>
        <w:rPr>
          <w:rFonts w:eastAsia="Times New Roman" w:cstheme="minorHAnsi"/>
          <w:b/>
          <w:lang w:eastAsia="pl-PL"/>
        </w:rPr>
        <w:t>60112000 - 6</w:t>
      </w:r>
      <w:r w:rsidR="004079ED">
        <w:rPr>
          <w:rFonts w:eastAsia="Times New Roman" w:cstheme="minorHAnsi"/>
          <w:b/>
          <w:lang w:eastAsia="pl-PL"/>
        </w:rPr>
        <w:t xml:space="preserve"> – </w:t>
      </w:r>
      <w:r>
        <w:rPr>
          <w:rFonts w:eastAsia="Times New Roman" w:cstheme="minorHAnsi"/>
          <w:b/>
          <w:lang w:eastAsia="pl-PL"/>
        </w:rPr>
        <w:t>Usługi w zakresie publicznego transportu drogowego</w:t>
      </w:r>
      <w:r w:rsidR="004079ED">
        <w:rPr>
          <w:rFonts w:eastAsia="Times New Roman" w:cstheme="minorHAnsi"/>
          <w:b/>
          <w:lang w:eastAsia="pl-PL"/>
        </w:rPr>
        <w:t xml:space="preserve"> (główny kod CPV),</w:t>
      </w:r>
    </w:p>
    <w:p w:rsidR="004079ED" w:rsidRDefault="004079ED" w:rsidP="004079ED">
      <w:pPr>
        <w:suppressAutoHyphens/>
        <w:spacing w:after="0" w:line="240" w:lineRule="auto"/>
        <w:ind w:left="284"/>
        <w:jc w:val="both"/>
        <w:rPr>
          <w:rFonts w:eastAsia="Times New Roman" w:cstheme="minorHAnsi"/>
          <w:lang w:eastAsia="pl-PL"/>
        </w:rPr>
      </w:pPr>
    </w:p>
    <w:p w:rsidR="004079ED" w:rsidRDefault="004079ED" w:rsidP="004079ED">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W przypadkach wskazania w dokumentacji (szczegółowym opisie przedmiotu zamówienia)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 szczegółowym opisie przedmiotu zamówienia.</w:t>
      </w:r>
    </w:p>
    <w:p w:rsidR="004079ED" w:rsidRDefault="004079ED" w:rsidP="004079ED">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 xml:space="preserve">W przypadku opisania przedmiotu zamówienia za pomocą norm, aprobat, specyfikacji technicznych  i systemów odniesienia, o których mowa w ust. 1-3 art. 30 ustawy </w:t>
      </w:r>
      <w:proofErr w:type="spellStart"/>
      <w:r>
        <w:rPr>
          <w:rFonts w:eastAsia="Calibri" w:cs="Calibri"/>
        </w:rPr>
        <w:t>Pzp</w:t>
      </w:r>
      <w:proofErr w:type="spellEnd"/>
      <w:r>
        <w:rPr>
          <w:rFonts w:eastAsia="Calibri" w:cs="Calibri"/>
        </w:rPr>
        <w:t xml:space="preserve"> Zamawiający dopuszcza  rozwiązania równoważne.</w:t>
      </w:r>
    </w:p>
    <w:p w:rsidR="004079ED" w:rsidRDefault="004079ED" w:rsidP="004079ED">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Wykonawca odpowiedzialny będzie za przebieg oraz terminowe wykonanie zamówienia, za jakość, zgodność z opisami technicznymi i jakościowymi określonymi dla przedmiotu zamówienia.</w:t>
      </w:r>
    </w:p>
    <w:p w:rsidR="004079ED" w:rsidRDefault="004079ED" w:rsidP="004079ED">
      <w:pPr>
        <w:widowControl w:val="0"/>
        <w:numPr>
          <w:ilvl w:val="1"/>
          <w:numId w:val="2"/>
        </w:numPr>
        <w:spacing w:before="240" w:after="0"/>
        <w:ind w:left="284" w:right="-23" w:hanging="284"/>
        <w:contextualSpacing/>
        <w:jc w:val="both"/>
        <w:rPr>
          <w:rFonts w:ascii="Calibri" w:eastAsia="Calibri" w:hAnsi="Calibri" w:cs="Calibri"/>
        </w:rPr>
      </w:pPr>
      <w:r>
        <w:rPr>
          <w:rFonts w:eastAsia="Calibri" w:cs="Calibri"/>
        </w:rPr>
        <w:t xml:space="preserve">Wymagana jest należyta staranność przy realizacji zamówienia, rozumiana jako staranność  </w:t>
      </w:r>
      <w:r>
        <w:rPr>
          <w:rFonts w:eastAsia="Calibri" w:cs="Calibri"/>
        </w:rPr>
        <w:br/>
        <w:t xml:space="preserve"> profesjonalisty w działalności objętej przedmiotem niniejszego zamówienia.</w:t>
      </w:r>
    </w:p>
    <w:p w:rsidR="004079ED" w:rsidRDefault="004079ED" w:rsidP="004079ED">
      <w:pPr>
        <w:widowControl w:val="0"/>
        <w:numPr>
          <w:ilvl w:val="1"/>
          <w:numId w:val="2"/>
        </w:numPr>
        <w:spacing w:after="0"/>
        <w:ind w:left="284" w:right="-23" w:hanging="284"/>
        <w:contextualSpacing/>
        <w:jc w:val="both"/>
        <w:rPr>
          <w:rFonts w:ascii="Calibri" w:eastAsia="Calibri" w:hAnsi="Calibri" w:cs="Calibri"/>
        </w:rPr>
      </w:pPr>
      <w:r>
        <w:rPr>
          <w:rFonts w:eastAsia="Calibri" w:cs="Calibri"/>
        </w:rPr>
        <w:t>Spełnienie innych wymagań określonych we wzorze umowy oraz wynikających  z obowiązujących  przepisów prawa.</w:t>
      </w:r>
    </w:p>
    <w:p w:rsidR="004079ED" w:rsidRDefault="004079ED" w:rsidP="004079ED">
      <w:pPr>
        <w:numPr>
          <w:ilvl w:val="1"/>
          <w:numId w:val="2"/>
        </w:numPr>
        <w:spacing w:after="120" w:line="240" w:lineRule="auto"/>
        <w:ind w:left="284" w:hanging="284"/>
        <w:jc w:val="both"/>
        <w:rPr>
          <w:rFonts w:ascii="Calibri" w:eastAsia="Times New Roman" w:hAnsi="Calibri" w:cs="Times New Roman"/>
          <w:b/>
        </w:rPr>
      </w:pPr>
      <w:r>
        <w:rPr>
          <w:rFonts w:eastAsia="Times New Roman" w:cs="Times New Roman"/>
        </w:rPr>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xml:space="preserve">.: </w:t>
      </w:r>
    </w:p>
    <w:p w:rsidR="004079ED" w:rsidRDefault="004079ED" w:rsidP="004079ED">
      <w:pPr>
        <w:numPr>
          <w:ilvl w:val="0"/>
          <w:numId w:val="20"/>
        </w:numPr>
        <w:spacing w:before="240" w:after="0" w:line="240" w:lineRule="auto"/>
        <w:contextualSpacing/>
        <w:jc w:val="both"/>
        <w:rPr>
          <w:rFonts w:ascii="Calibri" w:eastAsia="Calibri" w:hAnsi="Calibri" w:cs="Arial"/>
        </w:rPr>
      </w:pPr>
      <w:r>
        <w:rPr>
          <w:rFonts w:eastAsia="Calibri" w:cs="Arial"/>
        </w:rPr>
        <w:t xml:space="preserve">Zamawiający wymaga zatrudnienia </w:t>
      </w:r>
      <w:r>
        <w:rPr>
          <w:rFonts w:eastAsia="Calibri" w:cs="Arial"/>
          <w:u w:val="single"/>
        </w:rPr>
        <w:t>na podstawie umowy o pracę</w:t>
      </w:r>
      <w:r>
        <w:rPr>
          <w:rFonts w:eastAsia="Calibri" w:cs="Arial"/>
        </w:rPr>
        <w:t xml:space="preserve"> przez wykonawcę  </w:t>
      </w:r>
      <w:r>
        <w:rPr>
          <w:rFonts w:eastAsia="Calibri" w:cs="Arial"/>
        </w:rPr>
        <w:br/>
        <w:t xml:space="preserve">lub podwykonawcę osób wykonujących następujące czynności: </w:t>
      </w:r>
    </w:p>
    <w:p w:rsidR="004079ED" w:rsidRDefault="004079ED" w:rsidP="004079ED">
      <w:pPr>
        <w:spacing w:before="240" w:after="0" w:line="240" w:lineRule="auto"/>
        <w:ind w:left="720"/>
        <w:contextualSpacing/>
        <w:jc w:val="both"/>
        <w:rPr>
          <w:rFonts w:ascii="Calibri" w:eastAsia="Calibri" w:hAnsi="Calibri" w:cs="Arial"/>
          <w:b/>
          <w:i/>
          <w:u w:val="single"/>
        </w:rPr>
      </w:pPr>
      <w:r>
        <w:rPr>
          <w:rFonts w:eastAsia="Calibri" w:cs="Arial"/>
          <w:b/>
          <w:i/>
          <w:u w:val="single"/>
        </w:rPr>
        <w:t>kierowców pojazdów</w:t>
      </w:r>
    </w:p>
    <w:p w:rsidR="004079ED" w:rsidRDefault="004079ED" w:rsidP="004079ED">
      <w:pPr>
        <w:numPr>
          <w:ilvl w:val="0"/>
          <w:numId w:val="20"/>
        </w:numPr>
        <w:spacing w:before="240" w:after="0" w:line="240" w:lineRule="auto"/>
        <w:contextualSpacing/>
        <w:jc w:val="both"/>
        <w:rPr>
          <w:rFonts w:ascii="Calibri" w:eastAsia="Calibri" w:hAnsi="Calibri" w:cs="Arial"/>
        </w:rPr>
      </w:pPr>
      <w:r>
        <w:rPr>
          <w:rFonts w:eastAsia="Calibri" w:cs="Arial"/>
        </w:rPr>
        <w:t xml:space="preserve">W trakcie realizacji zamówienia Zamawiający uprawniony jest do wykonywania czynności kontrolnych </w:t>
      </w:r>
      <w:r>
        <w:rPr>
          <w:rFonts w:eastAsia="Calibri" w:cs="Arial"/>
          <w:color w:val="000000"/>
        </w:rPr>
        <w:t>wobec wykonawcy odnośnie</w:t>
      </w:r>
      <w:r>
        <w:rPr>
          <w:rFonts w:eastAsia="Calibri" w:cs="Arial"/>
        </w:rPr>
        <w:t xml:space="preserve"> spełniania przez wykonawcę lub podwykonawcę wymogu zatrudnienia na podstawie umowy o pracę osób wykonujących wskazane  </w:t>
      </w:r>
      <w:r>
        <w:rPr>
          <w:rFonts w:eastAsia="Calibri" w:cs="Arial"/>
        </w:rPr>
        <w:br/>
        <w:t xml:space="preserve">w punkcie 1 czynności. Zamawiający uprawniony jest w szczególności do: </w:t>
      </w:r>
    </w:p>
    <w:p w:rsidR="004079ED" w:rsidRDefault="004079ED" w:rsidP="004079ED">
      <w:pPr>
        <w:numPr>
          <w:ilvl w:val="0"/>
          <w:numId w:val="21"/>
        </w:numPr>
        <w:spacing w:before="240" w:after="0" w:line="240" w:lineRule="auto"/>
        <w:contextualSpacing/>
        <w:jc w:val="both"/>
        <w:rPr>
          <w:rFonts w:ascii="Calibri" w:eastAsia="Calibri" w:hAnsi="Calibri" w:cs="Arial"/>
        </w:rPr>
      </w:pPr>
      <w:r>
        <w:rPr>
          <w:rFonts w:eastAsia="Calibri" w:cs="Arial"/>
        </w:rPr>
        <w:t>żądania oświadczeń i dokumentów w zakresie potwierdzenia spełniania ww. wymogów i dokonywania ich oceny,</w:t>
      </w:r>
    </w:p>
    <w:p w:rsidR="004079ED" w:rsidRDefault="004079ED" w:rsidP="004079ED">
      <w:pPr>
        <w:numPr>
          <w:ilvl w:val="0"/>
          <w:numId w:val="21"/>
        </w:numPr>
        <w:spacing w:before="240" w:after="0" w:line="240" w:lineRule="auto"/>
        <w:contextualSpacing/>
        <w:jc w:val="both"/>
        <w:rPr>
          <w:rFonts w:ascii="Calibri" w:eastAsia="Calibri" w:hAnsi="Calibri" w:cs="Arial"/>
        </w:rPr>
      </w:pPr>
      <w:r>
        <w:rPr>
          <w:rFonts w:eastAsia="Calibri" w:cs="Arial"/>
        </w:rPr>
        <w:t>żądania wyjaśnień w przypadku wątpliwości w zakresie potwierdzenia spełniania ww. wymogów,</w:t>
      </w:r>
    </w:p>
    <w:p w:rsidR="004079ED" w:rsidRDefault="004079ED" w:rsidP="004079ED">
      <w:pPr>
        <w:numPr>
          <w:ilvl w:val="0"/>
          <w:numId w:val="21"/>
        </w:numPr>
        <w:spacing w:before="240" w:after="0" w:line="240" w:lineRule="auto"/>
        <w:contextualSpacing/>
        <w:jc w:val="both"/>
        <w:rPr>
          <w:rFonts w:ascii="Calibri" w:eastAsia="Calibri" w:hAnsi="Calibri" w:cs="Arial"/>
        </w:rPr>
      </w:pPr>
      <w:r>
        <w:rPr>
          <w:rFonts w:eastAsia="Calibri" w:cs="Arial"/>
        </w:rPr>
        <w:t>przeprowadzania kontroli na miejscu wykonywania świadczenia.</w:t>
      </w:r>
    </w:p>
    <w:p w:rsidR="004079ED" w:rsidRDefault="004079ED" w:rsidP="004079ED">
      <w:pPr>
        <w:numPr>
          <w:ilvl w:val="0"/>
          <w:numId w:val="20"/>
        </w:numPr>
        <w:spacing w:before="240" w:after="0" w:line="240" w:lineRule="auto"/>
        <w:contextualSpacing/>
        <w:jc w:val="both"/>
        <w:rPr>
          <w:rFonts w:ascii="Calibri" w:eastAsia="Calibri" w:hAnsi="Calibri" w:cs="Arial"/>
        </w:rPr>
      </w:pPr>
      <w:r>
        <w:rPr>
          <w:rFonts w:eastAsia="Calibri" w:cs="Arial"/>
        </w:rPr>
        <w:t xml:space="preserve">W trakcie realizacji zamówienia </w:t>
      </w:r>
      <w:r>
        <w:rPr>
          <w:rFonts w:eastAsia="Calibri" w:cs="Arial"/>
          <w:u w:val="single"/>
        </w:rPr>
        <w:t>na każde wezwanie Zamawiającego</w:t>
      </w:r>
      <w:r>
        <w:rPr>
          <w:rFonts w:eastAsia="Calibri" w:cs="Arial"/>
        </w:rPr>
        <w:t xml:space="preserve">, w wyznaczonym w tym wezwaniu terminie wykonawca przedłoży Zamawiającemu wskazane poniżej dowody  </w:t>
      </w:r>
      <w:r>
        <w:rPr>
          <w:rFonts w:eastAsia="Calibri" w:cs="Arial"/>
        </w:rPr>
        <w:br/>
        <w:t xml:space="preserve">w celu potwierdzenia spełnienia wymogu zatrudnienia na podstawie umowy o pracę przez wykonawcę lub podwykonawcę osób wykonujących wskazane w punkcie 1 czynności  </w:t>
      </w:r>
      <w:r>
        <w:rPr>
          <w:rFonts w:eastAsia="Calibri" w:cs="Arial"/>
        </w:rPr>
        <w:br/>
        <w:t>w trakcie realizacji zamówienia:</w:t>
      </w:r>
    </w:p>
    <w:p w:rsidR="004079ED" w:rsidRDefault="004079ED" w:rsidP="004079ED">
      <w:pPr>
        <w:spacing w:after="120" w:line="240" w:lineRule="auto"/>
        <w:ind w:left="1418" w:hanging="709"/>
        <w:jc w:val="both"/>
        <w:rPr>
          <w:rFonts w:ascii="Calibri" w:eastAsia="Calibri" w:hAnsi="Calibri" w:cs="Arial"/>
        </w:rPr>
      </w:pPr>
      <w:r>
        <w:rPr>
          <w:rFonts w:eastAsia="Calibri" w:cs="Arial"/>
        </w:rPr>
        <w:t>•</w:t>
      </w:r>
      <w:r>
        <w:rPr>
          <w:rFonts w:eastAsia="Calibri" w:cs="Arial"/>
        </w:rPr>
        <w:tab/>
        <w:t xml:space="preserve">oświadczenie wykonawcy lub podwykonawcy o zatrudnieniu na podstawie umowy o pracę osób wykonujących czynności, których dotyczy wezwanie Zamawiającego. </w:t>
      </w:r>
    </w:p>
    <w:p w:rsidR="004079ED" w:rsidRDefault="004079ED" w:rsidP="004079ED">
      <w:pPr>
        <w:spacing w:after="120" w:line="240" w:lineRule="auto"/>
        <w:ind w:left="1418" w:hanging="2"/>
        <w:jc w:val="both"/>
        <w:rPr>
          <w:rFonts w:ascii="Calibri" w:eastAsia="Calibri" w:hAnsi="Calibri" w:cs="Arial"/>
        </w:rPr>
      </w:pPr>
      <w:r>
        <w:rPr>
          <w:rFonts w:eastAsia="Calibri" w:cs="Arial"/>
        </w:rPr>
        <w:t xml:space="preserve">Oświadczenie to powinno zawierać w szczególności: </w:t>
      </w:r>
    </w:p>
    <w:p w:rsidR="004079ED" w:rsidRDefault="004079ED" w:rsidP="004079ED">
      <w:pPr>
        <w:spacing w:after="120" w:line="240" w:lineRule="auto"/>
        <w:ind w:left="1418" w:hanging="2"/>
        <w:jc w:val="both"/>
        <w:rPr>
          <w:rFonts w:ascii="Calibri" w:eastAsia="Calibri" w:hAnsi="Calibri" w:cs="Arial"/>
        </w:rPr>
      </w:pPr>
      <w:r>
        <w:rPr>
          <w:rFonts w:eastAsia="Calibri" w:cs="Arial"/>
        </w:rPr>
        <w:lastRenderedPageBreak/>
        <w:t>-</w:t>
      </w:r>
      <w:r>
        <w:rPr>
          <w:rFonts w:eastAsia="Calibri" w:cs="Arial"/>
        </w:rPr>
        <w:tab/>
        <w:t xml:space="preserve">dokładne określenie podmiotu składającego oświadczenie, </w:t>
      </w:r>
    </w:p>
    <w:p w:rsidR="004079ED" w:rsidRDefault="004079ED" w:rsidP="004079ED">
      <w:pPr>
        <w:spacing w:after="120" w:line="240" w:lineRule="auto"/>
        <w:ind w:left="2123" w:hanging="705"/>
        <w:jc w:val="both"/>
        <w:rPr>
          <w:rFonts w:ascii="Calibri" w:eastAsia="Calibri" w:hAnsi="Calibri" w:cs="Arial"/>
        </w:rPr>
      </w:pPr>
      <w:r>
        <w:rPr>
          <w:rFonts w:eastAsia="Calibri" w:cs="Arial"/>
        </w:rPr>
        <w:t>-</w:t>
      </w:r>
      <w:r>
        <w:rPr>
          <w:rFonts w:eastAsia="Calibri" w:cs="Arial"/>
        </w:rPr>
        <w:tab/>
      </w:r>
      <w:r>
        <w:rPr>
          <w:rFonts w:eastAsia="Calibri" w:cs="Arial"/>
        </w:rPr>
        <w:tab/>
        <w:t xml:space="preserve">datę złożenia oświadczenia, wskazanie, że objęte wezwaniem czynności wykonują osoby zatrudnione na podstawie umowy o pracę wraz ze wskazaniem liczby tych osób, imion i nazwisk tych osób, </w:t>
      </w:r>
    </w:p>
    <w:p w:rsidR="004079ED" w:rsidRDefault="004079ED" w:rsidP="004079ED">
      <w:pPr>
        <w:spacing w:after="120" w:line="240" w:lineRule="auto"/>
        <w:ind w:left="2121" w:hanging="705"/>
        <w:jc w:val="both"/>
        <w:rPr>
          <w:rFonts w:ascii="Calibri" w:eastAsia="Calibri" w:hAnsi="Calibri" w:cs="Arial"/>
        </w:rPr>
      </w:pPr>
      <w:r>
        <w:rPr>
          <w:rFonts w:eastAsia="Calibri" w:cs="Arial"/>
        </w:rPr>
        <w:t>-</w:t>
      </w:r>
      <w:r>
        <w:rPr>
          <w:rFonts w:eastAsia="Calibri" w:cs="Arial"/>
        </w:rPr>
        <w:tab/>
        <w:t>rodzaju umowy o pracę i wymiaru etatu oraz podpis osoby uprawnionej do złożenia oświadczenia  w imieniu wykonawcy lub podwykonawcy;</w:t>
      </w:r>
    </w:p>
    <w:p w:rsidR="004079ED" w:rsidRDefault="004079ED" w:rsidP="004079ED">
      <w:pPr>
        <w:spacing w:after="120" w:line="240" w:lineRule="auto"/>
        <w:ind w:left="1418" w:hanging="709"/>
        <w:jc w:val="both"/>
        <w:rPr>
          <w:rFonts w:ascii="Calibri" w:eastAsia="Calibri" w:hAnsi="Calibri" w:cs="Arial"/>
        </w:rPr>
      </w:pPr>
      <w:r>
        <w:rPr>
          <w:rFonts w:eastAsia="Calibri" w:cs="Arial"/>
        </w:rPr>
        <w:t>•</w:t>
      </w:r>
      <w:r>
        <w:rPr>
          <w:rFonts w:eastAsia="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eastAsia="Calibri" w:cs="Arial"/>
        </w:rPr>
        <w:t>zanonimizowana</w:t>
      </w:r>
      <w:proofErr w:type="spellEnd"/>
      <w:r>
        <w:rPr>
          <w:rFonts w:eastAsia="Calibri" w:cs="Arial"/>
        </w:rPr>
        <w:t xml:space="preserve"> w sposób zapewniający ochronę danych osobowych pracowników, zgodnie z przepisami ustawy z dnia 29 sierpnia 1997 r. o ochronie danych osobowych (tj. w szczególności</w:t>
      </w:r>
      <w:r>
        <w:rPr>
          <w:rStyle w:val="Zakotwiczenieprzypisudolnego"/>
          <w:rFonts w:eastAsia="Calibri" w:cs="Arial"/>
        </w:rPr>
        <w:footnoteReference w:id="1"/>
      </w:r>
      <w:r>
        <w:rPr>
          <w:rFonts w:eastAsia="Calibri" w:cs="Arial"/>
        </w:rPr>
        <w:t xml:space="preserve">  bez adresów, nr PESEL pracowników). Imię i nazwisko pracownika nie podlega </w:t>
      </w:r>
      <w:proofErr w:type="spellStart"/>
      <w:r>
        <w:rPr>
          <w:rFonts w:eastAsia="Calibri" w:cs="Arial"/>
        </w:rPr>
        <w:t>anonimizacji</w:t>
      </w:r>
      <w:proofErr w:type="spellEnd"/>
      <w:r>
        <w:rPr>
          <w:rFonts w:eastAsia="Calibri" w:cs="Arial"/>
        </w:rPr>
        <w:t xml:space="preserve">. Informacje takie jak: data zawarcia umowy, rodzaj umowy o pracę                    </w:t>
      </w:r>
      <w:r>
        <w:rPr>
          <w:rFonts w:eastAsia="Calibri" w:cs="Arial"/>
        </w:rPr>
        <w:br/>
        <w:t>i wymiar etatu powinny być możliwe do zidentyfikowania;</w:t>
      </w:r>
    </w:p>
    <w:p w:rsidR="004079ED" w:rsidRDefault="004079ED" w:rsidP="004079ED">
      <w:pPr>
        <w:spacing w:after="120" w:line="240" w:lineRule="auto"/>
        <w:ind w:left="1418" w:hanging="709"/>
        <w:jc w:val="both"/>
        <w:rPr>
          <w:rFonts w:ascii="Calibri" w:eastAsia="Calibri" w:hAnsi="Calibri" w:cs="Arial"/>
        </w:rPr>
      </w:pPr>
      <w:r>
        <w:rPr>
          <w:rFonts w:eastAsia="Calibri" w:cs="Arial"/>
        </w:rPr>
        <w:t>•</w:t>
      </w:r>
      <w:r>
        <w:rPr>
          <w:rFonts w:eastAsia="Calibri" w:cs="Arial"/>
        </w:rPr>
        <w:tab/>
        <w:t xml:space="preserve">zaświadczenie właściwego oddziału ZUS, potwierdzające opłacanie przez wykonawcę lub podwykonawcę składek na ubezpieczenia społeczne i zdrowotne  </w:t>
      </w:r>
      <w:r>
        <w:rPr>
          <w:rFonts w:eastAsia="Calibri" w:cs="Arial"/>
        </w:rPr>
        <w:br/>
        <w:t>z tytułu zatrudnienia na podstawie umów o pracę za ostatni okres rozliczeniowy;</w:t>
      </w:r>
    </w:p>
    <w:p w:rsidR="004079ED" w:rsidRDefault="004079ED" w:rsidP="004079ED">
      <w:pPr>
        <w:spacing w:after="120" w:line="240" w:lineRule="auto"/>
        <w:ind w:left="1418" w:hanging="709"/>
        <w:jc w:val="both"/>
        <w:rPr>
          <w:rFonts w:ascii="Calibri" w:eastAsia="Calibri" w:hAnsi="Calibri" w:cs="Arial"/>
        </w:rPr>
      </w:pPr>
      <w:r>
        <w:rPr>
          <w:rFonts w:eastAsia="Calibri" w:cs="Arial"/>
        </w:rPr>
        <w:t>•</w:t>
      </w:r>
      <w:r>
        <w:rPr>
          <w:rFonts w:eastAsia="Calibri" w:cs="Arial"/>
        </w:rPr>
        <w:tab/>
        <w:t xml:space="preserve">poświadczoną za zgodność z oryginałem odpowiednio przez wykonawcę lub podwykonawcę kopię dowodu potwierdzającego zgłoszenie pracownika przez pracodawcę do ubezpieczeń, </w:t>
      </w:r>
      <w:proofErr w:type="spellStart"/>
      <w:r>
        <w:rPr>
          <w:rFonts w:eastAsia="Calibri" w:cs="Arial"/>
        </w:rPr>
        <w:t>zanonimizowaną</w:t>
      </w:r>
      <w:proofErr w:type="spellEnd"/>
      <w:r>
        <w:rPr>
          <w:rFonts w:eastAsia="Calibri" w:cs="Arial"/>
        </w:rPr>
        <w:t xml:space="preserve"> w sposób zapewniający ochronę danych osobowych pracowników, zgodnie z przepisami ustawy z dnia 29 sierpnia 1997 r. o ochronie danych osobowych. Imię i nazwisko pracownika nie podlega </w:t>
      </w:r>
      <w:proofErr w:type="spellStart"/>
      <w:r>
        <w:rPr>
          <w:rFonts w:eastAsia="Calibri" w:cs="Arial"/>
        </w:rPr>
        <w:t>anonimizacji</w:t>
      </w:r>
      <w:proofErr w:type="spellEnd"/>
      <w:r>
        <w:rPr>
          <w:rFonts w:eastAsia="Calibri" w:cs="Arial"/>
        </w:rPr>
        <w:t>.</w:t>
      </w:r>
    </w:p>
    <w:p w:rsidR="004079ED" w:rsidRDefault="004079ED" w:rsidP="004079ED">
      <w:pPr>
        <w:numPr>
          <w:ilvl w:val="0"/>
          <w:numId w:val="20"/>
        </w:numPr>
        <w:spacing w:after="120" w:line="240" w:lineRule="auto"/>
        <w:jc w:val="both"/>
        <w:rPr>
          <w:rFonts w:ascii="Calibri" w:eastAsia="Calibri" w:hAnsi="Calibri" w:cs="Arial"/>
          <w:lang w:eastAsia="pl-PL"/>
        </w:rPr>
      </w:pPr>
      <w:r>
        <w:rPr>
          <w:rFonts w:eastAsia="Calibri" w:cs="Arial"/>
          <w:lang w:eastAsia="pl-P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079ED" w:rsidRDefault="004079ED" w:rsidP="004079ED">
      <w:pPr>
        <w:numPr>
          <w:ilvl w:val="0"/>
          <w:numId w:val="20"/>
        </w:numPr>
        <w:spacing w:after="120" w:line="240" w:lineRule="auto"/>
        <w:jc w:val="both"/>
        <w:rPr>
          <w:rFonts w:ascii="Calibri" w:eastAsia="Calibri" w:hAnsi="Calibri" w:cs="Arial"/>
          <w:lang w:eastAsia="pl-PL"/>
        </w:rPr>
      </w:pPr>
      <w:r>
        <w:rPr>
          <w:rFonts w:eastAsia="Calibri" w:cs="Arial"/>
          <w:lang w:eastAsia="pl-PL"/>
        </w:rPr>
        <w:t>W przypadku uzasadnionych wątpliwości co do przestrzegania prawa pracy przez wykonawcę lub podwykonawcę, zamawiający może zwrócić się o przeprowadzenie kontroli przez Państwową Inspekcję Pracy.</w:t>
      </w:r>
    </w:p>
    <w:p w:rsidR="004079ED" w:rsidRDefault="004079ED" w:rsidP="004079ED">
      <w:pPr>
        <w:spacing w:after="120" w:line="240" w:lineRule="auto"/>
        <w:ind w:left="720"/>
        <w:jc w:val="both"/>
        <w:rPr>
          <w:rFonts w:ascii="Calibri" w:eastAsia="Calibri" w:hAnsi="Calibri" w:cs="Arial"/>
        </w:rPr>
      </w:pP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Termin wykonania zamówienia:  </w:t>
      </w:r>
      <w:r w:rsidR="00EA22F6">
        <w:rPr>
          <w:rFonts w:eastAsia="Times New Roman" w:cs="Times New Roman"/>
          <w:b/>
          <w:caps/>
          <w:lang w:eastAsia="pl-PL"/>
        </w:rPr>
        <w:t>od daty podpisania umowy do 31.12.2020</w:t>
      </w:r>
      <w:r>
        <w:rPr>
          <w:rFonts w:eastAsia="Times New Roman" w:cs="Times New Roman"/>
          <w:b/>
          <w:caps/>
          <w:lang w:eastAsia="pl-PL"/>
        </w:rPr>
        <w:t xml:space="preserve"> </w:t>
      </w:r>
    </w:p>
    <w:p w:rsidR="004079ED" w:rsidRDefault="004079ED" w:rsidP="004079ED">
      <w:pPr>
        <w:suppressAutoHyphens/>
        <w:spacing w:after="120" w:line="240" w:lineRule="auto"/>
        <w:ind w:left="284"/>
        <w:jc w:val="both"/>
        <w:rPr>
          <w:rFonts w:ascii="Calibri" w:eastAsia="Times New Roman" w:hAnsi="Calibri" w:cs="Times New Roman"/>
          <w:b/>
          <w:lang w:eastAsia="pl-PL"/>
        </w:rPr>
      </w:pPr>
    </w:p>
    <w:p w:rsidR="004079ED" w:rsidRDefault="004079ED" w:rsidP="004079ED">
      <w:pPr>
        <w:numPr>
          <w:ilvl w:val="0"/>
          <w:numId w:val="2"/>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4079ED" w:rsidRDefault="004079ED" w:rsidP="004079ED">
      <w:pPr>
        <w:spacing w:after="120"/>
        <w:ind w:left="709"/>
        <w:rPr>
          <w:rFonts w:ascii="Calibri" w:eastAsia="Times New Roman" w:hAnsi="Calibri" w:cs="Times New Roman"/>
          <w:color w:val="000000"/>
          <w:lang w:eastAsia="pl-PL"/>
        </w:rPr>
      </w:pPr>
      <w:r>
        <w:rPr>
          <w:rFonts w:eastAsia="Times New Roman" w:cs="Times New Roman"/>
          <w:color w:val="000000"/>
          <w:lang w:eastAsia="pl-PL"/>
        </w:rPr>
        <w:lastRenderedPageBreak/>
        <w:t xml:space="preserve">Zamawiający </w:t>
      </w:r>
      <w:r w:rsidRPr="00065199">
        <w:rPr>
          <w:rFonts w:eastAsia="Times New Roman" w:cs="Times New Roman"/>
          <w:color w:val="000000"/>
          <w:u w:val="single"/>
          <w:lang w:eastAsia="pl-PL"/>
        </w:rPr>
        <w:t>nie dopuszcza</w:t>
      </w:r>
      <w:r>
        <w:rPr>
          <w:rFonts w:eastAsia="Times New Roman" w:cs="Times New Roman"/>
          <w:color w:val="000000"/>
          <w:lang w:eastAsia="pl-PL"/>
        </w:rPr>
        <w:t xml:space="preserve"> możliwość składania ofert częściowych.   </w:t>
      </w:r>
      <w:r>
        <w:rPr>
          <w:rFonts w:eastAsia="Times New Roman" w:cs="Times New Roman"/>
          <w:color w:val="000000"/>
          <w:lang w:eastAsia="pl-PL"/>
        </w:rPr>
        <w:br/>
      </w: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4079ED" w:rsidRDefault="004079ED" w:rsidP="004079ED">
      <w:pPr>
        <w:spacing w:after="120"/>
        <w:ind w:left="708" w:firstLine="1"/>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4079ED" w:rsidRDefault="004079ED" w:rsidP="004079ED">
      <w:pPr>
        <w:spacing w:after="120"/>
        <w:ind w:left="708" w:firstLine="1"/>
        <w:jc w:val="both"/>
        <w:rPr>
          <w:rFonts w:eastAsia="Times New Roman" w:cs="Times New Roman"/>
          <w:lang w:eastAsia="pl-PL"/>
        </w:rPr>
      </w:pPr>
      <w:r>
        <w:rPr>
          <w:rFonts w:eastAsia="Times New Roman" w:cs="Times New Roman"/>
          <w:lang w:eastAsia="pl-PL"/>
        </w:rPr>
        <w:t>Zamawiający nie dopuszcza składania ofert wariantowych.</w:t>
      </w:r>
    </w:p>
    <w:p w:rsidR="00065199" w:rsidRDefault="00065199" w:rsidP="004079ED">
      <w:pPr>
        <w:spacing w:after="120"/>
        <w:ind w:left="708" w:firstLine="1"/>
        <w:jc w:val="both"/>
        <w:rPr>
          <w:rFonts w:ascii="Calibri" w:eastAsia="Times New Roman" w:hAnsi="Calibri" w:cs="Times New Roman"/>
          <w:lang w:eastAsia="pl-PL"/>
        </w:rPr>
      </w:pPr>
    </w:p>
    <w:p w:rsidR="004079ED" w:rsidRDefault="004079ED" w:rsidP="004079ED">
      <w:pPr>
        <w:numPr>
          <w:ilvl w:val="0"/>
          <w:numId w:val="2"/>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4079ED" w:rsidRDefault="004079ED" w:rsidP="004079ED">
      <w:pPr>
        <w:numPr>
          <w:ilvl w:val="1"/>
          <w:numId w:val="2"/>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4079ED" w:rsidRPr="00B45295" w:rsidRDefault="004079ED" w:rsidP="00B45295">
      <w:pPr>
        <w:numPr>
          <w:ilvl w:val="6"/>
          <w:numId w:val="2"/>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w:t>
      </w:r>
      <w:r w:rsidR="00E32BB1">
        <w:rPr>
          <w:rFonts w:eastAsia="Times New Roman" w:cs="Times New Roman"/>
          <w:iCs/>
          <w:lang w:eastAsia="pl-PL"/>
        </w:rPr>
        <w:t>:</w:t>
      </w:r>
      <w:r w:rsidR="00B45295">
        <w:rPr>
          <w:rFonts w:eastAsia="Times New Roman" w:cs="Times New Roman"/>
          <w:iCs/>
          <w:lang w:eastAsia="pl-PL"/>
        </w:rPr>
        <w:t xml:space="preserve"> </w:t>
      </w:r>
      <w:r w:rsidR="00B45295" w:rsidRPr="00B45295">
        <w:rPr>
          <w:rFonts w:ascii="Calibri" w:eastAsia="Times New Roman" w:hAnsi="Calibri" w:cs="Times New Roman"/>
          <w:b/>
          <w:i/>
          <w:lang w:eastAsia="pl-PL"/>
        </w:rPr>
        <w:t>Wykonawca winien wykazać</w:t>
      </w:r>
      <w:r w:rsidR="00B45295">
        <w:rPr>
          <w:rFonts w:ascii="Calibri" w:eastAsia="Times New Roman" w:hAnsi="Calibri" w:cs="Times New Roman"/>
          <w:b/>
          <w:lang w:eastAsia="pl-PL"/>
        </w:rPr>
        <w:t xml:space="preserve">, że </w:t>
      </w:r>
      <w:r w:rsidR="00E32BB1" w:rsidRPr="00B45295">
        <w:rPr>
          <w:rFonts w:ascii="Calibri" w:hAnsi="Calibri"/>
          <w:b/>
          <w:i/>
          <w:iCs/>
          <w:lang w:eastAsia="pl-PL"/>
        </w:rPr>
        <w:t xml:space="preserve"> </w:t>
      </w:r>
      <w:r w:rsidR="00E32BB1" w:rsidRPr="00B45295">
        <w:rPr>
          <w:rFonts w:cstheme="minorHAnsi"/>
          <w:b/>
          <w:i/>
          <w:color w:val="000000" w:themeColor="text1"/>
        </w:rPr>
        <w:t xml:space="preserve">posiada ważne zezwolenie na wykonywanie zawodu przewoźnika drogowego w zakresie krajowego przewozu osób lub ważną licencję na wykonywanie krajowego transportu drogowego osób, lub ważną licencję na wykonywanie międzynarodowego zarobkowego przewozu osób autokarem lub autobusem, lub ważną licencję wspólnotową, wydaną na podstawie art. 4 ust. 1 albo art. 5 ust. 2 ustawy z dnia 14 listopada 2003 r. o zmianie ustawy o transporcie drogowym (Dz. U. z 2003 r. Nr 211, poz. 2050, z </w:t>
      </w:r>
      <w:proofErr w:type="spellStart"/>
      <w:r w:rsidR="00E32BB1" w:rsidRPr="00B45295">
        <w:rPr>
          <w:rFonts w:cstheme="minorHAnsi"/>
          <w:b/>
          <w:i/>
          <w:color w:val="000000" w:themeColor="text1"/>
        </w:rPr>
        <w:t>późn</w:t>
      </w:r>
      <w:proofErr w:type="spellEnd"/>
      <w:r w:rsidR="00E32BB1" w:rsidRPr="00B45295">
        <w:rPr>
          <w:rFonts w:cstheme="minorHAnsi"/>
          <w:b/>
          <w:i/>
          <w:color w:val="000000" w:themeColor="text1"/>
        </w:rPr>
        <w:t>. zm.).</w:t>
      </w:r>
    </w:p>
    <w:p w:rsidR="003F09A8" w:rsidRDefault="004079ED" w:rsidP="00C14F2A">
      <w:pPr>
        <w:numPr>
          <w:ilvl w:val="6"/>
          <w:numId w:val="2"/>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w:t>
      </w:r>
      <w:r w:rsidR="00C116C9">
        <w:rPr>
          <w:rFonts w:eastAsia="Times New Roman" w:cs="Times New Roman"/>
          <w:iCs/>
          <w:lang w:eastAsia="pl-PL"/>
        </w:rPr>
        <w:t xml:space="preserve">- </w:t>
      </w:r>
      <w:r w:rsidR="003F09A8">
        <w:rPr>
          <w:rFonts w:eastAsia="Times New Roman" w:cs="Times New Roman"/>
          <w:iCs/>
          <w:lang w:eastAsia="pl-PL"/>
        </w:rPr>
        <w:t xml:space="preserve"> </w:t>
      </w:r>
      <w:r w:rsidR="00B45295" w:rsidRPr="00E30A18">
        <w:rPr>
          <w:rFonts w:ascii="Calibri" w:eastAsia="Times New Roman" w:hAnsi="Calibri" w:cs="Times New Roman"/>
          <w:b/>
          <w:iCs/>
          <w:lang w:eastAsia="pl-PL"/>
        </w:rPr>
        <w:t>Zamawiający nie stawia warunku</w:t>
      </w:r>
    </w:p>
    <w:p w:rsidR="004079ED" w:rsidRDefault="004079ED" w:rsidP="00C14F2A">
      <w:pPr>
        <w:numPr>
          <w:ilvl w:val="6"/>
          <w:numId w:val="2"/>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4079ED" w:rsidRDefault="004079ED" w:rsidP="004079ED">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4079ED" w:rsidRDefault="004079ED" w:rsidP="004079ED">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 .</w:t>
      </w:r>
    </w:p>
    <w:p w:rsidR="004079ED" w:rsidRDefault="004079ED" w:rsidP="00C14F2A">
      <w:pPr>
        <w:numPr>
          <w:ilvl w:val="1"/>
          <w:numId w:val="2"/>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w:t>
      </w:r>
      <w:proofErr w:type="spellStart"/>
      <w:r>
        <w:rPr>
          <w:rFonts w:eastAsia="Times New Roman" w:cs="Times New Roman"/>
          <w:iCs/>
          <w:lang w:eastAsia="pl-PL"/>
        </w:rPr>
        <w:t>pkt</w:t>
      </w:r>
      <w:proofErr w:type="spellEnd"/>
      <w:r>
        <w:rPr>
          <w:rFonts w:eastAsia="Times New Roman" w:cs="Times New Roman"/>
          <w:iCs/>
          <w:lang w:eastAsia="pl-PL"/>
        </w:rPr>
        <w:t xml:space="preserve">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4079ED" w:rsidRDefault="004079ED" w:rsidP="004079ED">
      <w:pPr>
        <w:numPr>
          <w:ilvl w:val="0"/>
          <w:numId w:val="4"/>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Pr>
          <w:rFonts w:eastAsia="Times New Roman" w:cs="Arial"/>
          <w:i/>
          <w:lang w:eastAsia="pl-PL"/>
        </w:rPr>
        <w:lastRenderedPageBreak/>
        <w:t xml:space="preserve">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4079ED" w:rsidRDefault="004079ED" w:rsidP="00C14F2A">
      <w:pPr>
        <w:numPr>
          <w:ilvl w:val="1"/>
          <w:numId w:val="2"/>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4079ED" w:rsidRPr="00B406D7" w:rsidRDefault="004079ED" w:rsidP="00C14F2A">
      <w:pPr>
        <w:numPr>
          <w:ilvl w:val="1"/>
          <w:numId w:val="2"/>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B406D7" w:rsidRDefault="00B406D7" w:rsidP="002A33A9">
      <w:pPr>
        <w:numPr>
          <w:ilvl w:val="1"/>
          <w:numId w:val="2"/>
        </w:numPr>
        <w:autoSpaceDE w:val="0"/>
        <w:autoSpaceDN w:val="0"/>
        <w:adjustRightInd w:val="0"/>
        <w:spacing w:before="240" w:after="0" w:line="240" w:lineRule="auto"/>
        <w:ind w:left="0" w:firstLine="0"/>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może w celu potwierdzenia spełniania warunków udziału w postępowaniu,  </w:t>
      </w:r>
      <w:r w:rsidRPr="005E58FA">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06D7" w:rsidRPr="00D574D2" w:rsidRDefault="00B406D7" w:rsidP="002A33A9">
      <w:pPr>
        <w:numPr>
          <w:ilvl w:val="1"/>
          <w:numId w:val="2"/>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D574D2">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574D2">
        <w:rPr>
          <w:rFonts w:ascii="Calibri" w:eastAsia="Times New Roman" w:hAnsi="Calibri" w:cs="Times New Roman"/>
          <w:iCs/>
          <w:u w:val="single"/>
          <w:lang w:eastAsia="pl-PL"/>
        </w:rPr>
        <w:t>Pisemne zobowiązanie, o którym mowa w niniejszym ustępie musi zostać złożone w oryginale.</w:t>
      </w:r>
      <w:r w:rsidRPr="00D574D2">
        <w:rPr>
          <w:rFonts w:ascii="Calibri" w:eastAsia="TimesNewRoman" w:hAnsi="Calibri" w:cs="Times New Roman"/>
          <w:b/>
          <w:i/>
          <w:lang w:eastAsia="pl-PL"/>
        </w:rPr>
        <w:t xml:space="preserve"> </w:t>
      </w:r>
    </w:p>
    <w:p w:rsidR="00B406D7" w:rsidRDefault="00B406D7" w:rsidP="002A33A9">
      <w:pPr>
        <w:numPr>
          <w:ilvl w:val="1"/>
          <w:numId w:val="2"/>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D574D2">
        <w:rPr>
          <w:rFonts w:ascii="Calibri" w:eastAsia="TimesNewRoman" w:hAnsi="Calibri" w:cs="Times New Roman"/>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D574D2">
        <w:rPr>
          <w:rFonts w:ascii="Calibri" w:eastAsia="TimesNewRoman" w:hAnsi="Calibri" w:cs="Times New Roman"/>
          <w:lang w:eastAsia="pl-PL"/>
        </w:rPr>
        <w:t>pkt</w:t>
      </w:r>
      <w:proofErr w:type="spellEnd"/>
      <w:r w:rsidRPr="00D574D2">
        <w:rPr>
          <w:rFonts w:ascii="Calibri" w:eastAsia="TimesNewRoman" w:hAnsi="Calibri" w:cs="Times New Roman"/>
          <w:lang w:eastAsia="pl-PL"/>
        </w:rPr>
        <w:t xml:space="preserve"> 13–22 i ust. 5 pkt.  1 ustawy </w:t>
      </w:r>
      <w:proofErr w:type="spellStart"/>
      <w:r w:rsidRPr="00D574D2">
        <w:rPr>
          <w:rFonts w:ascii="Calibri" w:eastAsia="TimesNewRoman" w:hAnsi="Calibri" w:cs="Times New Roman"/>
          <w:lang w:eastAsia="pl-PL"/>
        </w:rPr>
        <w:t>Pzp</w:t>
      </w:r>
      <w:proofErr w:type="spellEnd"/>
      <w:r w:rsidRPr="00D574D2">
        <w:rPr>
          <w:rFonts w:ascii="Calibri" w:eastAsia="TimesNewRoman" w:hAnsi="Calibri" w:cs="Times New Roman"/>
          <w:lang w:eastAsia="pl-PL"/>
        </w:rPr>
        <w:t>.</w:t>
      </w:r>
      <w:r w:rsidRPr="00D574D2">
        <w:rPr>
          <w:rFonts w:ascii="Calibri" w:eastAsia="TimesNewRoman" w:hAnsi="Calibri" w:cs="Times New Roman"/>
          <w:b/>
          <w:lang w:eastAsia="pl-PL"/>
        </w:rPr>
        <w:t xml:space="preserve"> </w:t>
      </w:r>
    </w:p>
    <w:p w:rsidR="00B406D7" w:rsidRDefault="00B406D7" w:rsidP="002A33A9">
      <w:pPr>
        <w:numPr>
          <w:ilvl w:val="1"/>
          <w:numId w:val="2"/>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B406D7">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B406D7">
        <w:rPr>
          <w:rFonts w:ascii="Calibri" w:eastAsia="TimesNewRoman" w:hAnsi="Calibri" w:cs="Times New Roman"/>
          <w:u w:val="single"/>
          <w:lang w:eastAsia="pl-PL"/>
        </w:rPr>
        <w:t>eśli podmioty te zrealizują roboty budowlane lub usługi</w:t>
      </w:r>
      <w:r w:rsidRPr="00B406D7">
        <w:rPr>
          <w:rFonts w:ascii="Calibri" w:eastAsia="TimesNewRoman" w:hAnsi="Calibri" w:cs="Times New Roman"/>
          <w:lang w:eastAsia="pl-PL"/>
        </w:rPr>
        <w:t>, do realizacji których te zdolności są wymagane.</w:t>
      </w:r>
      <w:r w:rsidRPr="00B406D7">
        <w:rPr>
          <w:rFonts w:ascii="Calibri" w:eastAsia="Times New Roman" w:hAnsi="Calibri" w:cs="Times New Roman"/>
          <w:lang w:eastAsia="pl-PL"/>
        </w:rPr>
        <w:t xml:space="preserve"> </w:t>
      </w:r>
    </w:p>
    <w:p w:rsidR="00B406D7" w:rsidRDefault="00B406D7" w:rsidP="002A33A9">
      <w:pPr>
        <w:numPr>
          <w:ilvl w:val="1"/>
          <w:numId w:val="2"/>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B406D7">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B406D7" w:rsidRPr="00B406D7" w:rsidRDefault="00B406D7" w:rsidP="002A33A9">
      <w:pPr>
        <w:numPr>
          <w:ilvl w:val="1"/>
          <w:numId w:val="2"/>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B406D7">
        <w:rPr>
          <w:rFonts w:ascii="Calibri" w:eastAsia="TimesNewRoman" w:hAnsi="Calibri" w:cs="Times New Roman"/>
          <w:lang w:eastAsia="pl-PL"/>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B406D7" w:rsidRPr="005E58FA" w:rsidRDefault="00B406D7" w:rsidP="00B406D7">
      <w:pPr>
        <w:autoSpaceDE w:val="0"/>
        <w:autoSpaceDN w:val="0"/>
        <w:adjustRightInd w:val="0"/>
        <w:spacing w:before="240" w:after="0" w:line="240" w:lineRule="auto"/>
        <w:jc w:val="both"/>
        <w:rPr>
          <w:rFonts w:ascii="Calibri" w:eastAsia="TimesNewRoman" w:hAnsi="Calibri" w:cs="Times New Roman"/>
          <w:lang w:eastAsia="pl-PL"/>
        </w:rPr>
      </w:pPr>
      <w:r w:rsidRPr="005E58FA">
        <w:rPr>
          <w:rFonts w:ascii="Calibri" w:eastAsia="TimesNewRoman" w:hAnsi="Calibri" w:cs="Times New Roman"/>
          <w:lang w:eastAsia="pl-PL"/>
        </w:rPr>
        <w:t xml:space="preserve">1)  zastąpił ten podmiot innym podmiotem lub podmiotami lub </w:t>
      </w:r>
    </w:p>
    <w:p w:rsidR="00B406D7" w:rsidRDefault="00B406D7" w:rsidP="00B406D7">
      <w:pPr>
        <w:autoSpaceDE w:val="0"/>
        <w:autoSpaceDN w:val="0"/>
        <w:adjustRightInd w:val="0"/>
        <w:spacing w:before="240" w:after="0" w:line="240" w:lineRule="auto"/>
        <w:jc w:val="both"/>
        <w:rPr>
          <w:rFonts w:ascii="Calibri" w:eastAsia="TimesNewRoman" w:hAnsi="Calibri" w:cs="Times New Roman"/>
          <w:b/>
          <w:lang w:eastAsia="pl-PL"/>
        </w:rPr>
      </w:pPr>
      <w:r w:rsidRPr="005E58FA">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4079ED" w:rsidRPr="00B406D7" w:rsidRDefault="00B406D7" w:rsidP="00B406D7">
      <w:pPr>
        <w:autoSpaceDE w:val="0"/>
        <w:autoSpaceDN w:val="0"/>
        <w:adjustRightInd w:val="0"/>
        <w:spacing w:before="240" w:after="0" w:line="240" w:lineRule="auto"/>
        <w:jc w:val="both"/>
        <w:rPr>
          <w:rFonts w:ascii="Calibri" w:eastAsia="TimesNewRoman" w:hAnsi="Calibri" w:cs="Times New Roman"/>
          <w:b/>
          <w:lang w:eastAsia="pl-PL"/>
        </w:rPr>
      </w:pPr>
      <w:r>
        <w:rPr>
          <w:rFonts w:ascii="Calibri" w:eastAsia="TimesNewRoman" w:hAnsi="Calibri" w:cs="Times New Roman"/>
          <w:b/>
          <w:lang w:eastAsia="pl-PL"/>
        </w:rPr>
        <w:lastRenderedPageBreak/>
        <w:t xml:space="preserve">11. </w:t>
      </w:r>
      <w:r w:rsidRPr="00B406D7">
        <w:rPr>
          <w:rFonts w:ascii="Calibri" w:eastAsia="Times New Roman" w:hAnsi="Calibri" w:cs="Tahoma"/>
          <w:b/>
          <w:szCs w:val="20"/>
          <w:lang w:eastAsia="pl-PL"/>
        </w:rPr>
        <w:t xml:space="preserve">Zamawiający, zgodnie z art. 24 aa ustawy </w:t>
      </w:r>
      <w:proofErr w:type="spellStart"/>
      <w:r w:rsidRPr="00B406D7">
        <w:rPr>
          <w:rFonts w:ascii="Calibri" w:eastAsia="Times New Roman" w:hAnsi="Calibri" w:cs="Tahoma"/>
          <w:b/>
          <w:szCs w:val="20"/>
          <w:lang w:eastAsia="pl-PL"/>
        </w:rPr>
        <w:t>Pzp</w:t>
      </w:r>
      <w:proofErr w:type="spellEnd"/>
      <w:r w:rsidRPr="00B406D7">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4079ED" w:rsidRPr="00440DD2" w:rsidRDefault="004079ED" w:rsidP="00440DD2">
      <w:pPr>
        <w:numPr>
          <w:ilvl w:val="0"/>
          <w:numId w:val="5"/>
        </w:numPr>
        <w:tabs>
          <w:tab w:val="clear" w:pos="1004"/>
          <w:tab w:val="left" w:pos="993"/>
        </w:tabs>
        <w:spacing w:before="240"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440DD2" w:rsidRPr="00440DD2" w:rsidRDefault="00440DD2" w:rsidP="00440DD2">
      <w:pPr>
        <w:tabs>
          <w:tab w:val="left" w:pos="993"/>
        </w:tabs>
        <w:spacing w:before="240" w:after="120" w:line="240" w:lineRule="auto"/>
        <w:ind w:left="993"/>
        <w:jc w:val="both"/>
        <w:rPr>
          <w:rFonts w:ascii="Calibri" w:eastAsia="Times New Roman" w:hAnsi="Calibri" w:cs="Times New Roman"/>
          <w:b/>
          <w:caps/>
          <w:lang w:eastAsia="pl-PL"/>
        </w:rPr>
      </w:pPr>
    </w:p>
    <w:p w:rsidR="004079ED" w:rsidRPr="00440DD2" w:rsidRDefault="004079ED" w:rsidP="004079ED">
      <w:pPr>
        <w:numPr>
          <w:ilvl w:val="3"/>
          <w:numId w:val="5"/>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nr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440DD2" w:rsidRPr="00440DD2" w:rsidRDefault="00440DD2" w:rsidP="00440DD2">
      <w:pPr>
        <w:numPr>
          <w:ilvl w:val="3"/>
          <w:numId w:val="5"/>
        </w:numPr>
        <w:spacing w:before="240" w:after="120" w:line="240" w:lineRule="auto"/>
        <w:jc w:val="both"/>
        <w:rPr>
          <w:rFonts w:ascii="Calibri" w:eastAsia="Times New Roman" w:hAnsi="Calibri" w:cs="Times New Roman"/>
          <w:bCs/>
          <w:lang w:eastAsia="pl-PL"/>
        </w:rPr>
      </w:pPr>
      <w:r w:rsidRPr="006335D8">
        <w:rPr>
          <w:rFonts w:ascii="Calibri" w:eastAsia="Times New Roman" w:hAnsi="Calibri" w:cs="Times New Roman"/>
          <w:bCs/>
          <w:lang w:eastAsia="pl-PL"/>
        </w:rPr>
        <w:t xml:space="preserve">W zakresie wykazania spełniania przez wykonawcę warunków, o których mowa w art. 22 ust. 1 ustawy </w:t>
      </w:r>
      <w:proofErr w:type="spellStart"/>
      <w:r w:rsidRPr="006335D8">
        <w:rPr>
          <w:rFonts w:ascii="Calibri" w:eastAsia="Times New Roman" w:hAnsi="Calibri" w:cs="Times New Roman"/>
          <w:bCs/>
          <w:lang w:eastAsia="pl-PL"/>
        </w:rPr>
        <w:t>Pzp</w:t>
      </w:r>
      <w:proofErr w:type="spellEnd"/>
      <w:r w:rsidRPr="006335D8">
        <w:rPr>
          <w:rFonts w:ascii="Calibri" w:eastAsia="Times New Roman" w:hAnsi="Calibri" w:cs="Times New Roman"/>
          <w:bCs/>
          <w:lang w:eastAsia="pl-PL"/>
        </w:rPr>
        <w:t xml:space="preserve">, należy przedłożyć wraz z ofertą </w:t>
      </w:r>
      <w:r w:rsidRPr="006335D8">
        <w:rPr>
          <w:rFonts w:ascii="Calibri" w:eastAsia="Times New Roman" w:hAnsi="Calibri" w:cs="Times New Roman"/>
          <w:bCs/>
          <w:u w:val="single"/>
          <w:lang w:eastAsia="pl-PL"/>
        </w:rPr>
        <w:t>aktualne na dzień składania ofert oświadczenie  o spełnianiu warunków udziału w postępowaniu</w:t>
      </w:r>
      <w:r w:rsidRPr="006335D8">
        <w:rPr>
          <w:rFonts w:ascii="Calibri" w:eastAsia="Times New Roman" w:hAnsi="Calibri" w:cs="Times New Roman"/>
          <w:bCs/>
          <w:lang w:eastAsia="pl-PL"/>
        </w:rPr>
        <w:t xml:space="preserve"> według załącznika  nr 3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 xml:space="preserve">. </w:t>
      </w:r>
    </w:p>
    <w:p w:rsidR="00D314F2" w:rsidRDefault="001B32F5" w:rsidP="00D314F2">
      <w:pPr>
        <w:numPr>
          <w:ilvl w:val="3"/>
          <w:numId w:val="5"/>
        </w:numPr>
        <w:spacing w:before="240" w:after="120" w:line="240" w:lineRule="auto"/>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wykonawców wspólnie ubiegających się  o udzielenie zamówienia, żaden </w:t>
      </w:r>
      <w:r>
        <w:rPr>
          <w:rFonts w:ascii="Calibri" w:eastAsia="Times New Roman" w:hAnsi="Calibri" w:cs="Times New Roman"/>
          <w:bCs/>
          <w:lang w:eastAsia="pl-PL"/>
        </w:rPr>
        <w:t xml:space="preserve">                </w:t>
      </w:r>
      <w:r w:rsidRPr="005E58FA">
        <w:rPr>
          <w:rFonts w:ascii="Calibri" w:eastAsia="Times New Roman" w:hAnsi="Calibri" w:cs="Times New Roman"/>
          <w:bCs/>
          <w:lang w:eastAsia="pl-PL"/>
        </w:rPr>
        <w:t xml:space="preserve">z nich nie może podlegać wykluczeniu z powodu nie spełniania warunków, o których mowa w art. 24 ust. 1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o których mowa w rozdziale VIII ust. 2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 xml:space="preserve">, natomiast spełnianie warunków udziału w postępowaniu wykonawcy wykazują zgodnie z rozdziałem VIII ust. 1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w:t>
      </w:r>
    </w:p>
    <w:p w:rsidR="004079ED" w:rsidRPr="00D314F2" w:rsidRDefault="004079ED" w:rsidP="00D314F2">
      <w:pPr>
        <w:numPr>
          <w:ilvl w:val="3"/>
          <w:numId w:val="5"/>
        </w:numPr>
        <w:spacing w:before="240" w:after="120" w:line="240" w:lineRule="auto"/>
        <w:jc w:val="both"/>
        <w:rPr>
          <w:rFonts w:ascii="Calibri" w:eastAsia="Times New Roman" w:hAnsi="Calibri" w:cs="Times New Roman"/>
          <w:bCs/>
          <w:lang w:eastAsia="pl-PL"/>
        </w:rPr>
      </w:pPr>
      <w:r w:rsidRPr="00D314F2">
        <w:rPr>
          <w:rFonts w:eastAsia="Times New Roman" w:cs="Times New Roman"/>
          <w:bCs/>
          <w:lang w:eastAsia="pl-PL"/>
        </w:rPr>
        <w:t xml:space="preserve">W przypadku wspólnego ubiegania się o zamówienie przez wykonawców, oświadczenie,  </w:t>
      </w:r>
      <w:r w:rsidRPr="00D314F2">
        <w:rPr>
          <w:rFonts w:eastAsia="Times New Roman" w:cs="Times New Roman"/>
          <w:bCs/>
          <w:lang w:eastAsia="pl-PL"/>
        </w:rPr>
        <w:br/>
        <w:t xml:space="preserve">o którym mowa w ust. 1 </w:t>
      </w:r>
      <w:r w:rsidR="00D314F2" w:rsidRPr="00D314F2">
        <w:rPr>
          <w:rFonts w:eastAsia="Times New Roman" w:cs="Times New Roman"/>
          <w:bCs/>
          <w:lang w:eastAsia="pl-PL"/>
        </w:rPr>
        <w:t xml:space="preserve">oraz 2 </w:t>
      </w:r>
      <w:r w:rsidRPr="00D314F2">
        <w:rPr>
          <w:rFonts w:eastAsia="Times New Roman" w:cs="Times New Roman"/>
          <w:bCs/>
          <w:lang w:eastAsia="pl-PL"/>
        </w:rPr>
        <w:t xml:space="preserve">niniejszego rozdziału składa każdy z wykonawców wspólnie ubiegających się o zamówienie. </w:t>
      </w:r>
      <w:r w:rsidR="00D314F2" w:rsidRPr="00D314F2">
        <w:rPr>
          <w:rFonts w:ascii="Calibri" w:eastAsia="Times New Roman" w:hAnsi="Calibri" w:cs="Times New Roman"/>
          <w:bCs/>
          <w:lang w:eastAsia="pl-PL"/>
        </w:rPr>
        <w:t xml:space="preserve">Oświadczenia te potwierdzają spełnianie warunków udziału  </w:t>
      </w:r>
      <w:r w:rsidR="00D314F2" w:rsidRPr="00D314F2">
        <w:rPr>
          <w:rFonts w:ascii="Calibri" w:eastAsia="Times New Roman" w:hAnsi="Calibri" w:cs="Times New Roman"/>
          <w:bCs/>
          <w:lang w:eastAsia="pl-PL"/>
        </w:rPr>
        <w:br/>
        <w:t xml:space="preserve">w postępowaniu oraz brak podstaw do wykluczenia w zakresie, w którym każdy                               z wykonawców wykazuje spełnianie warunków udziału w postępowaniu oraz brak podstaw do wykluczenia. </w:t>
      </w:r>
      <w:r w:rsidRPr="00D314F2">
        <w:rPr>
          <w:rFonts w:eastAsia="Times New Roman" w:cs="Times New Roman"/>
          <w:bCs/>
          <w:lang w:eastAsia="pl-PL"/>
        </w:rPr>
        <w:t xml:space="preserve"> </w:t>
      </w:r>
    </w:p>
    <w:p w:rsidR="004079ED" w:rsidRPr="001B32F5" w:rsidRDefault="004079ED" w:rsidP="004079ED">
      <w:pPr>
        <w:numPr>
          <w:ilvl w:val="3"/>
          <w:numId w:val="5"/>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w:t>
      </w:r>
      <w:proofErr w:type="spellStart"/>
      <w:r>
        <w:rPr>
          <w:rFonts w:eastAsia="Times New Roman" w:cs="Times New Roman"/>
          <w:b/>
          <w:lang w:eastAsia="pl-PL"/>
        </w:rPr>
        <w:t>pkt</w:t>
      </w:r>
      <w:proofErr w:type="spellEnd"/>
      <w:r>
        <w:rPr>
          <w:rFonts w:eastAsia="Times New Roman" w:cs="Times New Roman"/>
          <w:b/>
          <w:lang w:eastAsia="pl-PL"/>
        </w:rPr>
        <w:t xml:space="preserve">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w:t>
      </w:r>
      <w:r w:rsidR="001B32F5">
        <w:rPr>
          <w:rFonts w:eastAsia="Times New Roman" w:cs="Times New Roman"/>
          <w:i/>
          <w:lang w:eastAsia="pl-PL"/>
        </w:rPr>
        <w:t>4</w:t>
      </w:r>
      <w:r>
        <w:rPr>
          <w:rFonts w:eastAsia="Times New Roman" w:cs="Times New Roman"/>
          <w:i/>
          <w:lang w:eastAsia="pl-PL"/>
        </w:rPr>
        <w:t xml:space="preserve">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1B32F5" w:rsidRPr="005E58FA" w:rsidRDefault="001B32F5" w:rsidP="001B32F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braku istnienia wobec nich podstaw wykluczenia składa także oświadczenie, o którym mowa  </w:t>
      </w:r>
      <w:r w:rsidRPr="005E58FA">
        <w:rPr>
          <w:rFonts w:ascii="Calibri" w:eastAsia="Times New Roman" w:hAnsi="Calibri" w:cs="Times New Roman"/>
          <w:lang w:eastAsia="pl-PL"/>
        </w:rPr>
        <w:br/>
        <w:t>w ust. 2 niniejszego rozdziału dotyczące tych podmiotów/zamieszcza informacje o tych podmiotach  w</w:t>
      </w:r>
      <w:r w:rsidRPr="005E58FA">
        <w:rPr>
          <w:rFonts w:ascii="Calibri" w:eastAsia="Times New Roman" w:hAnsi="Calibri" w:cs="Times New Roman"/>
          <w:color w:val="FF0000"/>
          <w:lang w:eastAsia="pl-PL"/>
        </w:rPr>
        <w:t xml:space="preserve"> </w:t>
      </w:r>
      <w:r w:rsidRPr="005E58FA">
        <w:rPr>
          <w:rFonts w:ascii="Calibri" w:eastAsia="Times New Roman" w:hAnsi="Calibri" w:cs="Times New Roman"/>
          <w:lang w:eastAsia="pl-PL"/>
        </w:rPr>
        <w:t xml:space="preserve">oświadczeniu, o którym mowa w ust. 2 niniejszego rozdziału. </w:t>
      </w:r>
    </w:p>
    <w:p w:rsidR="001B32F5" w:rsidRPr="005E58FA" w:rsidRDefault="001B32F5" w:rsidP="001B32F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 ust. 1 niniejszego rozdziału dotyczące tych podmiotów/zamieszcza informacje o tych podmiotach w oświadczeniu, o którym mowa  </w:t>
      </w:r>
      <w:r w:rsidRPr="005E58FA">
        <w:rPr>
          <w:rFonts w:ascii="Calibri" w:eastAsia="Times New Roman" w:hAnsi="Calibri" w:cs="Times New Roman"/>
          <w:lang w:eastAsia="pl-PL"/>
        </w:rPr>
        <w:br/>
        <w:t>w ust. 1 niniejszego rozdziału.</w:t>
      </w:r>
    </w:p>
    <w:p w:rsidR="001B32F5" w:rsidRPr="001B32F5" w:rsidRDefault="001B32F5" w:rsidP="001B32F5">
      <w:pPr>
        <w:numPr>
          <w:ilvl w:val="3"/>
          <w:numId w:val="5"/>
        </w:numPr>
        <w:spacing w:before="240" w:after="0" w:line="240" w:lineRule="auto"/>
        <w:jc w:val="both"/>
        <w:rPr>
          <w:rFonts w:ascii="Calibri" w:eastAsia="Times New Roman" w:hAnsi="Calibri" w:cs="Times New Roman"/>
          <w:lang w:eastAsia="pl-PL"/>
        </w:rPr>
      </w:pPr>
      <w:r w:rsidRPr="005E58FA">
        <w:rPr>
          <w:rFonts w:ascii="Calibri" w:eastAsia="Calibri" w:hAnsi="Calibri" w:cs="Times New Roman"/>
          <w:iCs/>
        </w:rPr>
        <w:lastRenderedPageBreak/>
        <w:t xml:space="preserve">Wykonawca, który polega na zdolnościach lub sytuacji innych podmiotów na zasadach określonych w art. 22a </w:t>
      </w:r>
      <w:proofErr w:type="spellStart"/>
      <w:r w:rsidRPr="005E58FA">
        <w:rPr>
          <w:rFonts w:ascii="Calibri" w:eastAsia="Calibri" w:hAnsi="Calibri" w:cs="Times New Roman"/>
          <w:iCs/>
        </w:rPr>
        <w:t>Pzp</w:t>
      </w:r>
      <w:proofErr w:type="spellEnd"/>
      <w:r w:rsidRPr="005E58FA">
        <w:rPr>
          <w:rFonts w:ascii="Calibri" w:eastAsia="Calibri" w:hAnsi="Calibri" w:cs="Times New Roman"/>
          <w:iCs/>
        </w:rPr>
        <w:t xml:space="preserve">, zobowiązany jest na wezwanie Zamawiającego do przedstawienia w odniesieniu do tych podmiotów dokumentów wymienionych w rozdziale IX ust. 9 </w:t>
      </w:r>
      <w:proofErr w:type="spellStart"/>
      <w:r w:rsidRPr="005E58FA">
        <w:rPr>
          <w:rFonts w:ascii="Calibri" w:eastAsia="Calibri" w:hAnsi="Calibri" w:cs="Times New Roman"/>
          <w:iCs/>
        </w:rPr>
        <w:t>pkt</w:t>
      </w:r>
      <w:proofErr w:type="spellEnd"/>
      <w:r w:rsidRPr="005E58FA">
        <w:rPr>
          <w:rFonts w:ascii="Calibri" w:eastAsia="Calibri" w:hAnsi="Calibri" w:cs="Times New Roman"/>
          <w:iCs/>
        </w:rPr>
        <w:t xml:space="preserve"> 1 </w:t>
      </w:r>
      <w:proofErr w:type="spellStart"/>
      <w:r w:rsidRPr="005E58FA">
        <w:rPr>
          <w:rFonts w:ascii="Calibri" w:eastAsia="Calibri" w:hAnsi="Calibri" w:cs="Times New Roman"/>
          <w:iCs/>
        </w:rPr>
        <w:t>siwz</w:t>
      </w:r>
      <w:proofErr w:type="spellEnd"/>
      <w:r w:rsidRPr="005E58FA">
        <w:rPr>
          <w:rFonts w:ascii="Calibri" w:eastAsia="Calibri" w:hAnsi="Calibri" w:cs="Times New Roman"/>
          <w:iCs/>
        </w:rPr>
        <w:t>.</w:t>
      </w:r>
    </w:p>
    <w:p w:rsidR="004079ED" w:rsidRDefault="004079ED" w:rsidP="004079ED">
      <w:pPr>
        <w:numPr>
          <w:ilvl w:val="3"/>
          <w:numId w:val="5"/>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681C57" w:rsidRPr="00681C57" w:rsidRDefault="004079ED" w:rsidP="00681C57">
      <w:pPr>
        <w:numPr>
          <w:ilvl w:val="0"/>
          <w:numId w:val="40"/>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eastAsia="Times New Roman" w:cs="Times New Roman"/>
          <w:i/>
          <w:lang w:eastAsia="pl-PL"/>
        </w:rPr>
        <w:t>pkt</w:t>
      </w:r>
      <w:proofErr w:type="spellEnd"/>
      <w:r>
        <w:rPr>
          <w:rFonts w:eastAsia="Times New Roman" w:cs="Times New Roman"/>
          <w:i/>
          <w:lang w:eastAsia="pl-PL"/>
        </w:rPr>
        <w:t xml:space="preserve"> 1 ustawy;  </w:t>
      </w:r>
      <w:r>
        <w:rPr>
          <w:rFonts w:eastAsia="Times New Roman" w:cs="Times New Roman"/>
          <w:i/>
          <w:lang w:eastAsia="pl-PL"/>
        </w:rPr>
        <w:br/>
        <w:t>W przypadku składania oferty wspólnej ww. dokument składa każdy w Wykonawców składających ofertę wspólną;</w:t>
      </w:r>
      <w:r w:rsidR="00681C57" w:rsidRPr="00681C57">
        <w:rPr>
          <w:rFonts w:ascii="Calibri" w:eastAsia="Times New Roman" w:hAnsi="Calibri" w:cs="Times New Roman"/>
          <w:b/>
          <w:i/>
          <w:u w:val="single"/>
          <w:lang w:eastAsia="pl-PL"/>
        </w:rPr>
        <w:t xml:space="preserve"> </w:t>
      </w:r>
      <w:r w:rsidR="00681C57" w:rsidRPr="002A5848">
        <w:rPr>
          <w:rFonts w:ascii="Calibri" w:eastAsia="Times New Roman" w:hAnsi="Calibri" w:cs="Times New Roman"/>
          <w:b/>
          <w:i/>
          <w:u w:val="single"/>
          <w:lang w:eastAsia="pl-PL"/>
        </w:rPr>
        <w:t xml:space="preserve">Chyba, że Wykonawca wskaże dostępność tego dokumentu </w:t>
      </w:r>
      <w:r w:rsidR="00681C57">
        <w:rPr>
          <w:rFonts w:ascii="Calibri" w:eastAsia="Times New Roman" w:hAnsi="Calibri" w:cs="Times New Roman"/>
          <w:b/>
          <w:i/>
          <w:u w:val="single"/>
          <w:lang w:eastAsia="pl-PL"/>
        </w:rPr>
        <w:t xml:space="preserve"> </w:t>
      </w:r>
      <w:r w:rsidR="00681C57">
        <w:rPr>
          <w:rFonts w:ascii="Calibri" w:eastAsia="Times New Roman" w:hAnsi="Calibri" w:cs="Times New Roman"/>
          <w:b/>
          <w:i/>
          <w:u w:val="single"/>
          <w:lang w:eastAsia="pl-PL"/>
        </w:rPr>
        <w:br/>
      </w:r>
      <w:r w:rsidR="00681C57" w:rsidRPr="002A5848">
        <w:rPr>
          <w:rFonts w:ascii="Calibri" w:eastAsia="Times New Roman" w:hAnsi="Calibri" w:cs="Times New Roman"/>
          <w:b/>
          <w:i/>
          <w:u w:val="single"/>
          <w:lang w:eastAsia="pl-PL"/>
        </w:rPr>
        <w:t xml:space="preserve">w formie elektronicznej pod określonym adresem internetowym ogólnodostępnej </w:t>
      </w:r>
      <w:r w:rsidR="00681C57">
        <w:rPr>
          <w:rFonts w:ascii="Calibri" w:eastAsia="Times New Roman" w:hAnsi="Calibri" w:cs="Times New Roman"/>
          <w:b/>
          <w:i/>
          <w:u w:val="single"/>
          <w:lang w:eastAsia="pl-PL"/>
        </w:rPr>
        <w:t xml:space="preserve"> </w:t>
      </w:r>
      <w:r w:rsidR="00681C57">
        <w:rPr>
          <w:rFonts w:ascii="Calibri" w:eastAsia="Times New Roman" w:hAnsi="Calibri" w:cs="Times New Roman"/>
          <w:b/>
          <w:i/>
          <w:u w:val="single"/>
          <w:lang w:eastAsia="pl-PL"/>
        </w:rPr>
        <w:br/>
      </w:r>
      <w:r w:rsidR="00681C57" w:rsidRPr="002A5848">
        <w:rPr>
          <w:rFonts w:ascii="Calibri" w:eastAsia="Times New Roman" w:hAnsi="Calibri" w:cs="Times New Roman"/>
          <w:b/>
          <w:i/>
          <w:u w:val="single"/>
          <w:lang w:eastAsia="pl-PL"/>
        </w:rPr>
        <w:t>i bezpłatnej bazy danych i Zamawiający może pobrać go samodzielnie z tej bazy danych.</w:t>
      </w:r>
    </w:p>
    <w:p w:rsidR="004079ED" w:rsidRDefault="004450C3" w:rsidP="004079ED">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ma </w:t>
      </w:r>
      <w:r w:rsidR="004079ED">
        <w:rPr>
          <w:rFonts w:eastAsia="Times New Roman" w:cs="Times New Roman"/>
          <w:lang w:eastAsia="pl-PL"/>
        </w:rPr>
        <w:t xml:space="preserve"> ma siedzibę lub miejsce zamieszkania poza terytorium Rzeczypospolitej Polskiej, zamiast dokumentów, o których mowa w rozdziale IX ust. </w:t>
      </w:r>
      <w:r w:rsidR="008510CA">
        <w:rPr>
          <w:rFonts w:eastAsia="Times New Roman" w:cs="Times New Roman"/>
          <w:lang w:eastAsia="pl-PL"/>
        </w:rPr>
        <w:t>9</w:t>
      </w:r>
      <w:r w:rsidR="004079ED">
        <w:rPr>
          <w:rFonts w:eastAsia="Times New Roman" w:cs="Times New Roman"/>
          <w:lang w:eastAsia="pl-PL"/>
        </w:rPr>
        <w:t xml:space="preserve"> </w:t>
      </w:r>
      <w:proofErr w:type="spellStart"/>
      <w:r w:rsidR="004079ED">
        <w:rPr>
          <w:rFonts w:eastAsia="Times New Roman" w:cs="Times New Roman"/>
          <w:lang w:eastAsia="pl-PL"/>
        </w:rPr>
        <w:t>pkt</w:t>
      </w:r>
      <w:proofErr w:type="spellEnd"/>
      <w:r w:rsidR="004079ED">
        <w:rPr>
          <w:rFonts w:eastAsia="Times New Roman" w:cs="Times New Roman"/>
          <w:lang w:eastAsia="pl-PL"/>
        </w:rPr>
        <w:t xml:space="preserve">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4079ED" w:rsidRDefault="004079ED" w:rsidP="004079ED">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 kraju, w którym wykonawca ma siedzibę lub miejsce zamieszkania lub miejsce zamieszkania ma osoba, której dokument dotyczy, nie wydaje się dokumentów, o których mowa w rozdziale IX ust. </w:t>
      </w:r>
      <w:r w:rsidR="00C07177">
        <w:rPr>
          <w:rFonts w:eastAsia="Times New Roman" w:cs="Times New Roman"/>
          <w:lang w:eastAsia="pl-PL"/>
        </w:rPr>
        <w:t>9</w:t>
      </w:r>
      <w:r>
        <w:rPr>
          <w:rFonts w:eastAsia="Times New Roman" w:cs="Times New Roman"/>
          <w:lang w:eastAsia="pl-PL"/>
        </w:rPr>
        <w:t xml:space="preserve"> </w:t>
      </w:r>
      <w:proofErr w:type="spellStart"/>
      <w:r>
        <w:rPr>
          <w:rFonts w:eastAsia="Times New Roman" w:cs="Times New Roman"/>
          <w:lang w:eastAsia="pl-PL"/>
        </w:rPr>
        <w:t>pkt</w:t>
      </w:r>
      <w:proofErr w:type="spellEnd"/>
      <w:r>
        <w:rPr>
          <w:rFonts w:eastAsia="Times New Roman" w:cs="Times New Roman"/>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4079ED" w:rsidRDefault="004079ED" w:rsidP="004079ED">
      <w:pPr>
        <w:numPr>
          <w:ilvl w:val="3"/>
          <w:numId w:val="5"/>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4079ED" w:rsidRDefault="004079ED" w:rsidP="004079ED">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w:t>
      </w:r>
      <w:proofErr w:type="spellStart"/>
      <w:r>
        <w:rPr>
          <w:rFonts w:eastAsia="Times New Roman" w:cs="Times New Roman"/>
        </w:rPr>
        <w:t>pkt</w:t>
      </w:r>
      <w:proofErr w:type="spellEnd"/>
      <w:r>
        <w:rPr>
          <w:rFonts w:eastAsia="Times New Roman" w:cs="Times New Roman"/>
        </w:rPr>
        <w:t xml:space="preserve">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4079ED" w:rsidRPr="00527365" w:rsidRDefault="004079ED" w:rsidP="004079ED">
      <w:pPr>
        <w:numPr>
          <w:ilvl w:val="3"/>
          <w:numId w:val="5"/>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527365" w:rsidRPr="005E58FA" w:rsidRDefault="00527365" w:rsidP="00527365">
      <w:pPr>
        <w:numPr>
          <w:ilvl w:val="3"/>
          <w:numId w:val="5"/>
        </w:numPr>
        <w:spacing w:before="240" w:line="240" w:lineRule="auto"/>
        <w:jc w:val="both"/>
        <w:rPr>
          <w:rFonts w:ascii="Calibri" w:eastAsia="Times New Roman" w:hAnsi="Calibri" w:cs="Times New Roman"/>
        </w:rPr>
      </w:pPr>
      <w:r w:rsidRPr="005E58FA">
        <w:rPr>
          <w:rFonts w:ascii="Calibri" w:eastAsia="Times New Roman" w:hAnsi="Calibri" w:cs="Times New Roman"/>
        </w:rPr>
        <w:t xml:space="preserve">Poświadczenia za zgodność z oryginałem dokonuje odpowiednio Wykonawca, podmiot,  </w:t>
      </w:r>
      <w:r w:rsidRPr="005E58FA">
        <w:rPr>
          <w:rFonts w:ascii="Calibri" w:eastAsia="Times New Roman" w:hAnsi="Calibri" w:cs="Times New Roman"/>
        </w:rPr>
        <w:br/>
        <w:t xml:space="preserve">na którego zdolnościach lub sytuacji polega Wykonawca, Wykonawcy wspólnie ubiegający się  o udzielenie zamówienia publicznego albo podwykonawca, w zakresie dokumentów, które każdego z nich dotyczą. </w:t>
      </w:r>
    </w:p>
    <w:p w:rsidR="00527365" w:rsidRPr="005E58FA" w:rsidRDefault="00527365" w:rsidP="00527365">
      <w:pPr>
        <w:numPr>
          <w:ilvl w:val="3"/>
          <w:numId w:val="5"/>
        </w:numPr>
        <w:spacing w:before="240" w:line="240" w:lineRule="auto"/>
        <w:jc w:val="both"/>
        <w:rPr>
          <w:rFonts w:ascii="Calibri" w:eastAsia="Times New Roman" w:hAnsi="Calibri" w:cs="Times New Roman"/>
        </w:rPr>
      </w:pPr>
      <w:r w:rsidRPr="005E58FA">
        <w:rPr>
          <w:rFonts w:ascii="Calibri" w:eastAsia="Times New Roman" w:hAnsi="Calibri" w:cs="Times New Roman"/>
          <w:lang w:eastAsia="pl-PL"/>
        </w:rPr>
        <w:lastRenderedPageBreak/>
        <w:t xml:space="preserve">Oświadczenia, o których mowa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dotyczące Wykonawcy i innych podmiotów, na których zdolnościach lub sytuacji polega Wykonawca na zasadach określonych </w:t>
      </w:r>
      <w:r w:rsidR="00AB5AA8">
        <w:rPr>
          <w:rFonts w:ascii="Calibri" w:eastAsia="Times New Roman" w:hAnsi="Calibri" w:cs="Times New Roman"/>
          <w:lang w:eastAsia="pl-PL"/>
        </w:rPr>
        <w:br/>
      </w:r>
      <w:r w:rsidRPr="005E58FA">
        <w:rPr>
          <w:rFonts w:ascii="Calibri" w:eastAsia="Times New Roman" w:hAnsi="Calibri" w:cs="Times New Roman"/>
          <w:lang w:eastAsia="pl-PL"/>
        </w:rPr>
        <w:t xml:space="preserve">w art. 22a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dotyczące podwykonawców, składane są </w:t>
      </w:r>
      <w:r>
        <w:rPr>
          <w:rFonts w:ascii="Calibri" w:eastAsia="Times New Roman" w:hAnsi="Calibri" w:cs="Times New Roman"/>
          <w:lang w:eastAsia="pl-PL"/>
        </w:rPr>
        <w:t xml:space="preserve"> </w:t>
      </w:r>
      <w:r>
        <w:rPr>
          <w:rFonts w:ascii="Calibri" w:eastAsia="Times New Roman" w:hAnsi="Calibri" w:cs="Times New Roman"/>
          <w:lang w:eastAsia="pl-PL"/>
        </w:rPr>
        <w:br/>
      </w:r>
      <w:r w:rsidRPr="005E58FA">
        <w:rPr>
          <w:rFonts w:ascii="Calibri" w:eastAsia="Times New Roman" w:hAnsi="Calibri" w:cs="Times New Roman"/>
          <w:lang w:eastAsia="pl-PL"/>
        </w:rPr>
        <w:t>w oryginale. Dokumenty inne niż oświadczenia, o których mowa  w zdaniu pierwszym, składane są  w oryginale lub kopii poświadczonej za zgodność z oryginałem.</w:t>
      </w:r>
    </w:p>
    <w:p w:rsidR="00527365" w:rsidRPr="005E58FA" w:rsidRDefault="00527365" w:rsidP="0052736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527365" w:rsidRPr="005E58FA" w:rsidRDefault="00527365" w:rsidP="0052736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27365" w:rsidRPr="005E58FA" w:rsidRDefault="00527365" w:rsidP="0052736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 xml:space="preserve">Jeżeli Wykonawca nie złoży oświadczenia, o którym mowa w rozdziale IX ust. 1 i 2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oświadczeń lub dokumentów potwierdzających okoliczności, o których mowa w art. 25 ust. 1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27365" w:rsidRDefault="00527365" w:rsidP="00527365">
      <w:pPr>
        <w:numPr>
          <w:ilvl w:val="3"/>
          <w:numId w:val="5"/>
        </w:numPr>
        <w:spacing w:before="24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nie jest obowiązany do złożenia oświadczeń lub dokumentów potwierdzających okoliczności, o których mowa w rozdziale IX ust. 9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proofErr w:type="spellStart"/>
      <w:r w:rsidRPr="005E58FA">
        <w:rPr>
          <w:rFonts w:ascii="Calibri" w:eastAsia="Times New Roman" w:hAnsi="Calibri" w:cs="Times New Roman"/>
          <w:lang w:eastAsia="pl-PL"/>
        </w:rPr>
        <w:t>Dz.U</w:t>
      </w:r>
      <w:proofErr w:type="spellEnd"/>
      <w:r w:rsidRPr="005E58FA">
        <w:rPr>
          <w:rFonts w:ascii="Calibri" w:eastAsia="Times New Roman" w:hAnsi="Calibri" w:cs="Times New Roman"/>
          <w:lang w:eastAsia="pl-PL"/>
        </w:rPr>
        <w:t xml:space="preserve">. z 2014 r. poz. 1114 oraz z 2016 r. poz. 352). </w:t>
      </w:r>
    </w:p>
    <w:p w:rsidR="00527365" w:rsidRPr="00527365" w:rsidRDefault="00527365" w:rsidP="00527365">
      <w:pPr>
        <w:numPr>
          <w:ilvl w:val="3"/>
          <w:numId w:val="5"/>
        </w:numPr>
        <w:spacing w:before="240" w:line="240" w:lineRule="auto"/>
        <w:jc w:val="both"/>
        <w:rPr>
          <w:rFonts w:ascii="Calibri" w:eastAsia="Times New Roman" w:hAnsi="Calibri" w:cs="Times New Roman"/>
          <w:lang w:eastAsia="pl-PL"/>
        </w:rPr>
      </w:pPr>
      <w:r w:rsidRPr="00527365">
        <w:rPr>
          <w:rFonts w:ascii="Calibri" w:eastAsia="Times New Roman" w:hAnsi="Calibri" w:cs="Times New Roman"/>
          <w:lang w:eastAsia="pl-PL"/>
        </w:rPr>
        <w:t xml:space="preserve">Zamawiający zastrzega, że w zgodzie z treścią art. 26 ust. 2f ustawy </w:t>
      </w:r>
      <w:proofErr w:type="spellStart"/>
      <w:r w:rsidRPr="00527365">
        <w:rPr>
          <w:rFonts w:ascii="Calibri" w:eastAsia="Times New Roman" w:hAnsi="Calibri" w:cs="Times New Roman"/>
          <w:lang w:eastAsia="pl-PL"/>
        </w:rPr>
        <w:t>Pzp</w:t>
      </w:r>
      <w:proofErr w:type="spellEnd"/>
      <w:r w:rsidRPr="00527365">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079ED" w:rsidRDefault="004079ED" w:rsidP="004079ED">
      <w:pPr>
        <w:spacing w:after="0" w:line="240" w:lineRule="auto"/>
        <w:ind w:left="284"/>
        <w:jc w:val="both"/>
        <w:rPr>
          <w:rFonts w:ascii="Calibri" w:eastAsia="Times New Roman" w:hAnsi="Calibri" w:cs="Times New Roman"/>
          <w:lang w:eastAsia="pl-PL"/>
        </w:rPr>
      </w:pPr>
    </w:p>
    <w:p w:rsidR="004079ED" w:rsidRDefault="004079ED" w:rsidP="004079ED">
      <w:pPr>
        <w:numPr>
          <w:ilvl w:val="0"/>
          <w:numId w:val="5"/>
        </w:numPr>
        <w:tabs>
          <w:tab w:val="clear" w:pos="1004"/>
          <w:tab w:val="left" w:pos="993"/>
        </w:tabs>
        <w:spacing w:after="120" w:line="240" w:lineRule="auto"/>
        <w:ind w:left="993" w:hanging="993"/>
        <w:jc w:val="both"/>
        <w:rPr>
          <w:rFonts w:ascii="Calibri" w:eastAsia="Times New Roman" w:hAnsi="Calibri" w:cs="Times New Roman"/>
          <w:b/>
          <w:bCs/>
          <w:caps/>
          <w:lang w:eastAsia="pl-PL"/>
        </w:rPr>
      </w:pPr>
      <w:r>
        <w:rPr>
          <w:rFonts w:eastAsia="Times New Roman" w:cs="Times New Roman"/>
          <w:b/>
          <w:bCs/>
          <w:caps/>
          <w:lang w:eastAsia="pl-PL"/>
        </w:rPr>
        <w:t xml:space="preserve">Informacja o sposobie porozumiewania się Zamawiającego  </w:t>
      </w:r>
      <w:r>
        <w:rPr>
          <w:rFonts w:eastAsia="Times New Roman" w:cs="Times New Roman"/>
          <w:b/>
          <w:bCs/>
          <w:caps/>
          <w:lang w:eastAsia="pl-PL"/>
        </w:rPr>
        <w:br/>
        <w:t xml:space="preserve">z Wykonawcami oraz przekazywania oświadczeń lub dokumentów,  </w:t>
      </w:r>
      <w:r>
        <w:rPr>
          <w:rFonts w:eastAsia="Times New Roman" w:cs="Times New Roman"/>
          <w:b/>
          <w:bCs/>
          <w:caps/>
          <w:lang w:eastAsia="pl-PL"/>
        </w:rPr>
        <w:br/>
        <w:t xml:space="preserve">a także wskazanie osób uprawnionych do porozumiewania się  </w:t>
      </w:r>
      <w:r>
        <w:rPr>
          <w:rFonts w:eastAsia="Times New Roman" w:cs="Times New Roman"/>
          <w:b/>
          <w:bCs/>
          <w:caps/>
          <w:lang w:eastAsia="pl-PL"/>
        </w:rPr>
        <w:br/>
        <w:t xml:space="preserve">z Wykonawcami: </w:t>
      </w:r>
    </w:p>
    <w:p w:rsidR="004079ED" w:rsidRDefault="004079ED" w:rsidP="004079ED">
      <w:pPr>
        <w:numPr>
          <w:ilvl w:val="1"/>
          <w:numId w:val="5"/>
        </w:numPr>
        <w:tabs>
          <w:tab w:val="left" w:pos="284"/>
        </w:tabs>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Komunikacja między Zamawiającym a Wykonawcami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złożonych dokumentów określonych w niniejszej </w:t>
      </w:r>
      <w:proofErr w:type="spellStart"/>
      <w:r>
        <w:rPr>
          <w:rFonts w:eastAsia="Times New Roman" w:cs="Times New Roman"/>
          <w:lang w:eastAsia="pl-PL"/>
        </w:rPr>
        <w:t>siwz</w:t>
      </w:r>
      <w:proofErr w:type="spellEnd"/>
      <w:r>
        <w:rPr>
          <w:rFonts w:eastAsia="Times New Roman" w:cs="Times New Roman"/>
          <w:lang w:eastAsia="pl-PL"/>
        </w:rPr>
        <w:t>.</w:t>
      </w:r>
    </w:p>
    <w:p w:rsidR="004079ED" w:rsidRDefault="004079ED" w:rsidP="004079ED">
      <w:pPr>
        <w:numPr>
          <w:ilvl w:val="1"/>
          <w:numId w:val="5"/>
        </w:numPr>
        <w:tabs>
          <w:tab w:val="left" w:pos="284"/>
        </w:tabs>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079ED" w:rsidRDefault="004079ED" w:rsidP="004079ED">
      <w:pPr>
        <w:spacing w:before="240" w:after="120"/>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4079ED" w:rsidRDefault="004079ED" w:rsidP="004079ED">
      <w:pPr>
        <w:numPr>
          <w:ilvl w:val="0"/>
          <w:numId w:val="7"/>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Gł. Specjalista ds. zamówień </w:t>
      </w:r>
      <w:r w:rsidR="00723F6A">
        <w:rPr>
          <w:rFonts w:eastAsia="Times New Roman" w:cs="Times New Roman"/>
          <w:lang w:eastAsia="pl-PL"/>
        </w:rPr>
        <w:t xml:space="preserve">publicznych – Iwona Waksmundzka, Inspektor ds. zamówień publicznych – Marta Rajca </w:t>
      </w:r>
      <w:r w:rsidR="00723F6A">
        <w:rPr>
          <w:rFonts w:eastAsia="Times New Roman" w:cs="Times New Roman"/>
          <w:lang w:eastAsia="pl-PL"/>
        </w:rPr>
        <w:br/>
      </w:r>
      <w:r>
        <w:rPr>
          <w:rFonts w:eastAsia="Times New Roman" w:cs="Times New Roman"/>
          <w:lang w:eastAsia="pl-PL"/>
        </w:rPr>
        <w:t xml:space="preserve">w godzinach pracy Zamawiającego. </w:t>
      </w:r>
    </w:p>
    <w:p w:rsidR="00F26A2D" w:rsidRPr="006335D8" w:rsidRDefault="00F26A2D" w:rsidP="00F26A2D">
      <w:pPr>
        <w:numPr>
          <w:ilvl w:val="0"/>
          <w:numId w:val="38"/>
        </w:numPr>
        <w:spacing w:before="240" w:after="40" w:line="240" w:lineRule="auto"/>
        <w:ind w:left="284" w:hanging="284"/>
        <w:contextualSpacing/>
        <w:jc w:val="both"/>
        <w:rPr>
          <w:rFonts w:ascii="Calibri" w:eastAsia="Calibri" w:hAnsi="Calibri" w:cs="Calibri"/>
        </w:rPr>
      </w:pPr>
      <w:r w:rsidRPr="006335D8">
        <w:rPr>
          <w:rFonts w:ascii="Calibri" w:eastAsia="Calibri" w:hAnsi="Calibri" w:cs="Calibri"/>
        </w:rPr>
        <w:t xml:space="preserve">Wyjaśnienie treści </w:t>
      </w:r>
      <w:proofErr w:type="spellStart"/>
      <w:r w:rsidRPr="006335D8">
        <w:rPr>
          <w:rFonts w:ascii="Calibri" w:eastAsia="Calibri" w:hAnsi="Calibri" w:cs="Calibri"/>
        </w:rPr>
        <w:t>siwz</w:t>
      </w:r>
      <w:proofErr w:type="spellEnd"/>
      <w:r w:rsidRPr="006335D8">
        <w:rPr>
          <w:rFonts w:ascii="Calibri" w:eastAsia="Calibri" w:hAnsi="Calibri" w:cs="Calibri"/>
        </w:rPr>
        <w:t>:</w:t>
      </w:r>
    </w:p>
    <w:p w:rsidR="00F26A2D" w:rsidRPr="005E58FA" w:rsidRDefault="00F26A2D" w:rsidP="00F26A2D">
      <w:pPr>
        <w:numPr>
          <w:ilvl w:val="5"/>
          <w:numId w:val="34"/>
        </w:numPr>
        <w:tabs>
          <w:tab w:val="left" w:pos="1860"/>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 xml:space="preserve">Wykonawca może zwrócić się do Zamawiającego o wyjaśnienie treści </w:t>
      </w:r>
      <w:proofErr w:type="spellStart"/>
      <w:r w:rsidRPr="005E58FA">
        <w:rPr>
          <w:rFonts w:ascii="Calibri" w:eastAsia="Calibri" w:hAnsi="Calibri" w:cs="Calibri"/>
        </w:rPr>
        <w:t>siwz</w:t>
      </w:r>
      <w:proofErr w:type="spellEnd"/>
      <w:r w:rsidRPr="005E58FA">
        <w:rPr>
          <w:rFonts w:ascii="Calibri" w:eastAsia="Calibri" w:hAnsi="Calibri" w:cs="Calibri"/>
        </w:rPr>
        <w:t>. Zamawiający udzieli wyjaśnień niezwłocznie, nie później niż na 2 dni przed upływem terminu składania ofert, z zastrzeżeniem pkt. b.</w:t>
      </w:r>
    </w:p>
    <w:p w:rsidR="00F26A2D" w:rsidRPr="005E58FA" w:rsidRDefault="00F26A2D" w:rsidP="00F26A2D">
      <w:pPr>
        <w:numPr>
          <w:ilvl w:val="5"/>
          <w:numId w:val="34"/>
        </w:numPr>
        <w:tabs>
          <w:tab w:val="left" w:pos="567"/>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 xml:space="preserve">Jeżeli wniosek o wyjaśnienie treści </w:t>
      </w:r>
      <w:proofErr w:type="spellStart"/>
      <w:r w:rsidRPr="005E58FA">
        <w:rPr>
          <w:rFonts w:ascii="Calibri" w:eastAsia="Calibri" w:hAnsi="Calibri" w:cs="Calibri"/>
        </w:rPr>
        <w:t>siwz</w:t>
      </w:r>
      <w:proofErr w:type="spellEnd"/>
      <w:r w:rsidRPr="005E58FA">
        <w:rPr>
          <w:rFonts w:ascii="Calibri" w:eastAsia="Calibri" w:hAnsi="Calibri" w:cs="Calibri"/>
        </w:rPr>
        <w:t xml:space="preserve"> nie wpłynie do Zamawiającego później niż do końca dnia,  w którym upływa połowa wyznaczonego (Rozdział XIV ust. 1 niniejszej </w:t>
      </w:r>
      <w:proofErr w:type="spellStart"/>
      <w:r w:rsidRPr="005E58FA">
        <w:rPr>
          <w:rFonts w:ascii="Calibri" w:eastAsia="Calibri" w:hAnsi="Calibri" w:cs="Calibri"/>
        </w:rPr>
        <w:t>siwz</w:t>
      </w:r>
      <w:proofErr w:type="spellEnd"/>
      <w:r w:rsidRPr="005E58FA">
        <w:rPr>
          <w:rFonts w:ascii="Calibri" w:eastAsia="Calibri" w:hAnsi="Calibri" w:cs="Calibri"/>
        </w:rPr>
        <w:t>) terminu składania ofert lub dotyczy udzielonych wyjaśnień, Zamawiający może udzielić wyjaśnień lub pozostawić wniosek bez rozpoznania.</w:t>
      </w:r>
    </w:p>
    <w:p w:rsidR="00F26A2D" w:rsidRPr="005E58FA" w:rsidRDefault="00F26A2D" w:rsidP="00F26A2D">
      <w:pPr>
        <w:numPr>
          <w:ilvl w:val="5"/>
          <w:numId w:val="34"/>
        </w:numPr>
        <w:tabs>
          <w:tab w:val="left" w:pos="1860"/>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 xml:space="preserve">Ewentualna zmiana terminu składania ofert nie powoduje przesunięcia terminu, </w:t>
      </w:r>
      <w:r>
        <w:rPr>
          <w:rFonts w:ascii="Calibri" w:eastAsia="Calibri" w:hAnsi="Calibri" w:cs="Calibri"/>
        </w:rPr>
        <w:t xml:space="preserve"> </w:t>
      </w:r>
      <w:r>
        <w:rPr>
          <w:rFonts w:ascii="Calibri" w:eastAsia="Calibri" w:hAnsi="Calibri" w:cs="Calibri"/>
        </w:rPr>
        <w:br/>
      </w:r>
      <w:r w:rsidRPr="005E58FA">
        <w:rPr>
          <w:rFonts w:ascii="Calibri" w:eastAsia="Calibri" w:hAnsi="Calibri" w:cs="Calibri"/>
        </w:rPr>
        <w:t xml:space="preserve">o którym mowa w pkt. b), po upłynięciu którego Zamawiający może pozostawić wniosek o wyjaśnienie treści </w:t>
      </w:r>
      <w:proofErr w:type="spellStart"/>
      <w:r w:rsidRPr="005E58FA">
        <w:rPr>
          <w:rFonts w:ascii="Calibri" w:eastAsia="Calibri" w:hAnsi="Calibri" w:cs="Calibri"/>
        </w:rPr>
        <w:t>siwz</w:t>
      </w:r>
      <w:proofErr w:type="spellEnd"/>
      <w:r w:rsidRPr="005E58FA">
        <w:rPr>
          <w:rFonts w:ascii="Calibri" w:eastAsia="Calibri" w:hAnsi="Calibri" w:cs="Calibri"/>
        </w:rPr>
        <w:t xml:space="preserve"> bez rozpoznania.</w:t>
      </w:r>
    </w:p>
    <w:p w:rsidR="00F26A2D" w:rsidRPr="005E58FA" w:rsidRDefault="00F26A2D" w:rsidP="00F26A2D">
      <w:pPr>
        <w:numPr>
          <w:ilvl w:val="5"/>
          <w:numId w:val="34"/>
        </w:numPr>
        <w:tabs>
          <w:tab w:val="left" w:pos="1860"/>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 xml:space="preserve">Treść zapytań oraz udzielone wyjaśnienia zostaną jednocześnie przekazane wszystkim Wykonawcom, którym przekazano </w:t>
      </w:r>
      <w:proofErr w:type="spellStart"/>
      <w:r w:rsidRPr="005E58FA">
        <w:rPr>
          <w:rFonts w:ascii="Calibri" w:eastAsia="Calibri" w:hAnsi="Calibri" w:cs="Calibri"/>
        </w:rPr>
        <w:t>siwz</w:t>
      </w:r>
      <w:proofErr w:type="spellEnd"/>
      <w:r w:rsidRPr="005E58FA">
        <w:rPr>
          <w:rFonts w:ascii="Calibri" w:eastAsia="Calibri" w:hAnsi="Calibri" w:cs="Calibri"/>
        </w:rPr>
        <w:t xml:space="preserve">, bez ujawnienia źródła zapytania oraz zamieszczone na stronie internetowej </w:t>
      </w:r>
      <w:r w:rsidRPr="005E58FA">
        <w:rPr>
          <w:rFonts w:ascii="Calibri" w:eastAsia="Times New Roman" w:hAnsi="Calibri" w:cs="Times New Roman"/>
        </w:rPr>
        <w:t>www.nowotarski.pl.</w:t>
      </w:r>
    </w:p>
    <w:p w:rsidR="00F26A2D" w:rsidRPr="005E58FA" w:rsidRDefault="00F26A2D" w:rsidP="00F26A2D">
      <w:pPr>
        <w:numPr>
          <w:ilvl w:val="5"/>
          <w:numId w:val="34"/>
        </w:numPr>
        <w:tabs>
          <w:tab w:val="left" w:pos="1860"/>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 xml:space="preserve">Zamawiający może zwołać zebranie wszystkich wykonawców w celu wyjaśnień wątpliwości dotyczących treści </w:t>
      </w:r>
      <w:proofErr w:type="spellStart"/>
      <w:r w:rsidRPr="005E58FA">
        <w:rPr>
          <w:rFonts w:ascii="Calibri" w:eastAsia="Calibri" w:hAnsi="Calibri" w:cs="Calibri"/>
        </w:rPr>
        <w:t>siwz</w:t>
      </w:r>
      <w:proofErr w:type="spellEnd"/>
      <w:r w:rsidRPr="005E58FA">
        <w:rPr>
          <w:rFonts w:ascii="Calibri" w:eastAsia="Calibri" w:hAnsi="Calibri" w:cs="Calibri"/>
        </w:rPr>
        <w:t xml:space="preserve">. Informację o terminie zebrania udostępni na stronie </w:t>
      </w:r>
      <w:proofErr w:type="spellStart"/>
      <w:r w:rsidRPr="005E58FA">
        <w:rPr>
          <w:rFonts w:ascii="Calibri" w:eastAsia="Times New Roman" w:hAnsi="Calibri" w:cs="Times New Roman"/>
        </w:rPr>
        <w:t>www</w:t>
      </w:r>
      <w:proofErr w:type="spellEnd"/>
      <w:r w:rsidRPr="005E58FA">
        <w:rPr>
          <w:rFonts w:ascii="Calibri" w:eastAsia="Times New Roman" w:hAnsi="Calibri" w:cs="Times New Roman"/>
        </w:rPr>
        <w:t>. nowotarski.pl.</w:t>
      </w:r>
    </w:p>
    <w:p w:rsidR="00F26A2D" w:rsidRPr="005E58FA" w:rsidRDefault="00F26A2D" w:rsidP="00F26A2D">
      <w:pPr>
        <w:numPr>
          <w:ilvl w:val="5"/>
          <w:numId w:val="34"/>
        </w:numPr>
        <w:tabs>
          <w:tab w:val="left" w:pos="1860"/>
        </w:tabs>
        <w:spacing w:before="240" w:after="40" w:line="240" w:lineRule="auto"/>
        <w:ind w:left="567" w:hanging="283"/>
        <w:contextualSpacing/>
        <w:jc w:val="both"/>
        <w:rPr>
          <w:rFonts w:ascii="Calibri" w:eastAsia="Calibri" w:hAnsi="Calibri" w:cs="Calibri"/>
        </w:rPr>
      </w:pPr>
      <w:r w:rsidRPr="005E58FA">
        <w:rPr>
          <w:rFonts w:ascii="Calibri" w:eastAsia="Calibri" w:hAnsi="Calibri" w:cs="Calibri"/>
        </w:rPr>
        <w:t>Nie udziela się żadnych ustnych i telefonicznych informacji, wyjaśnień czy odpowiedzi na kierowane do Zamawiającego zapytania w sprawach wymagających zachowania pisemności postępowania.</w:t>
      </w:r>
    </w:p>
    <w:p w:rsidR="00F26A2D" w:rsidRPr="005E58FA" w:rsidRDefault="00F26A2D" w:rsidP="00F26A2D">
      <w:pPr>
        <w:spacing w:after="0" w:line="240" w:lineRule="auto"/>
        <w:ind w:left="567" w:hanging="283"/>
        <w:jc w:val="both"/>
        <w:rPr>
          <w:rFonts w:ascii="Calibri" w:eastAsia="Times New Roman" w:hAnsi="Calibri" w:cs="Calibri"/>
          <w:lang w:eastAsia="pl-PL"/>
        </w:rPr>
      </w:pPr>
      <w:r w:rsidRPr="005E58FA">
        <w:rPr>
          <w:rFonts w:ascii="Calibri" w:eastAsia="Times New Roman" w:hAnsi="Calibri" w:cs="Calibri"/>
          <w:lang w:eastAsia="pl-PL"/>
        </w:rPr>
        <w:t xml:space="preserve">7. W uzasadnionych przypadkach Zamawiający może przed upływem terminu składania ofert zmodyfikować treść </w:t>
      </w:r>
      <w:proofErr w:type="spellStart"/>
      <w:r w:rsidRPr="005E58FA">
        <w:rPr>
          <w:rFonts w:ascii="Calibri" w:eastAsia="Times New Roman" w:hAnsi="Calibri" w:cs="Calibri"/>
          <w:lang w:eastAsia="pl-PL"/>
        </w:rPr>
        <w:t>siwz</w:t>
      </w:r>
      <w:proofErr w:type="spellEnd"/>
      <w:r w:rsidRPr="005E58FA">
        <w:rPr>
          <w:rFonts w:ascii="Calibri" w:eastAsia="Times New Roman" w:hAnsi="Calibri" w:cs="Calibri"/>
          <w:lang w:eastAsia="pl-PL"/>
        </w:rPr>
        <w:t xml:space="preserve"> na zasadach określonych w ustawie </w:t>
      </w:r>
      <w:proofErr w:type="spellStart"/>
      <w:r w:rsidRPr="005E58FA">
        <w:rPr>
          <w:rFonts w:ascii="Calibri" w:eastAsia="Times New Roman" w:hAnsi="Calibri" w:cs="Calibri"/>
          <w:lang w:eastAsia="pl-PL"/>
        </w:rPr>
        <w:t>Pzp</w:t>
      </w:r>
      <w:proofErr w:type="spellEnd"/>
      <w:r w:rsidRPr="005E58FA">
        <w:rPr>
          <w:rFonts w:ascii="Calibri" w:eastAsia="Times New Roman" w:hAnsi="Calibri" w:cs="Calibri"/>
          <w:lang w:eastAsia="pl-PL"/>
        </w:rPr>
        <w:t>.</w:t>
      </w:r>
    </w:p>
    <w:p w:rsidR="004079ED" w:rsidRDefault="004079ED" w:rsidP="004079ED">
      <w:pPr>
        <w:spacing w:after="0" w:line="240" w:lineRule="auto"/>
        <w:ind w:left="567" w:hanging="283"/>
        <w:jc w:val="both"/>
        <w:rPr>
          <w:rFonts w:ascii="Calibri" w:eastAsia="Times New Roman" w:hAnsi="Calibri" w:cs="Calibri"/>
          <w:lang w:eastAsia="pl-PL"/>
        </w:rPr>
      </w:pPr>
    </w:p>
    <w:p w:rsidR="004079ED" w:rsidRDefault="004079ED" w:rsidP="004079ED">
      <w:pPr>
        <w:numPr>
          <w:ilvl w:val="0"/>
          <w:numId w:val="5"/>
        </w:numPr>
        <w:tabs>
          <w:tab w:val="clear" w:pos="1004"/>
          <w:tab w:val="left" w:pos="993"/>
        </w:tabs>
        <w:spacing w:after="120" w:line="240" w:lineRule="auto"/>
        <w:ind w:left="993" w:hanging="993"/>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4079ED" w:rsidRDefault="004079ED" w:rsidP="004079ED">
      <w:pPr>
        <w:tabs>
          <w:tab w:val="left" w:pos="709"/>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4079ED" w:rsidRDefault="004079ED" w:rsidP="004079ED">
      <w:pPr>
        <w:tabs>
          <w:tab w:val="left" w:pos="709"/>
        </w:tabs>
        <w:spacing w:after="120"/>
        <w:jc w:val="both"/>
        <w:rPr>
          <w:rFonts w:ascii="Calibri" w:eastAsia="Times New Roman" w:hAnsi="Calibri" w:cs="Times New Roman"/>
          <w:lang w:eastAsia="pl-PL"/>
        </w:rPr>
      </w:pPr>
    </w:p>
    <w:p w:rsidR="004079ED" w:rsidRDefault="004079ED" w:rsidP="004079ED">
      <w:pPr>
        <w:numPr>
          <w:ilvl w:val="0"/>
          <w:numId w:val="5"/>
        </w:numPr>
        <w:tabs>
          <w:tab w:val="clear" w:pos="1004"/>
          <w:tab w:val="left" w:pos="993"/>
        </w:tabs>
        <w:spacing w:after="12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4079ED" w:rsidRPr="00FA1D70" w:rsidRDefault="004079ED" w:rsidP="004079ED">
      <w:pPr>
        <w:suppressAutoHyphens/>
        <w:spacing w:before="240" w:after="120" w:line="240" w:lineRule="auto"/>
        <w:ind w:left="568" w:firstLine="141"/>
        <w:rPr>
          <w:rFonts w:ascii="Calibri" w:eastAsia="Times New Roman" w:hAnsi="Calibri" w:cs="Times New Roman"/>
          <w:b/>
          <w:lang w:eastAsia="pl-PL"/>
        </w:rPr>
      </w:pPr>
      <w:r w:rsidRPr="00FA1D70">
        <w:rPr>
          <w:rFonts w:eastAsia="Times New Roman" w:cs="Times New Roman"/>
          <w:b/>
          <w:lang w:eastAsia="pl-PL"/>
        </w:rPr>
        <w:t>Zamawiający nie wymaga wniesienia wadium.</w:t>
      </w:r>
      <w:r w:rsidRPr="00FA1D70">
        <w:rPr>
          <w:rFonts w:eastAsia="Times New Roman" w:cs="Times New Roman"/>
          <w:b/>
          <w:lang w:eastAsia="pl-PL"/>
        </w:rPr>
        <w:br/>
      </w:r>
    </w:p>
    <w:p w:rsidR="004079ED" w:rsidRDefault="004079ED" w:rsidP="004079ED">
      <w:pPr>
        <w:numPr>
          <w:ilvl w:val="0"/>
          <w:numId w:val="5"/>
        </w:numPr>
        <w:tabs>
          <w:tab w:val="clear" w:pos="1004"/>
          <w:tab w:val="left" w:pos="993"/>
        </w:tabs>
        <w:suppressAutoHyphens/>
        <w:spacing w:after="120" w:line="240" w:lineRule="auto"/>
        <w:ind w:left="1418" w:hanging="1418"/>
        <w:jc w:val="both"/>
        <w:rPr>
          <w:rFonts w:ascii="Calibri" w:eastAsia="Times New Roman" w:hAnsi="Calibri" w:cs="Times New Roman"/>
          <w:b/>
          <w:caps/>
          <w:szCs w:val="20"/>
          <w:lang w:eastAsia="pl-PL"/>
        </w:rPr>
      </w:pPr>
      <w:r>
        <w:rPr>
          <w:rFonts w:eastAsia="Times New Roman" w:cs="Times New Roman"/>
          <w:b/>
          <w:caps/>
          <w:szCs w:val="20"/>
          <w:lang w:eastAsia="pl-PL"/>
        </w:rPr>
        <w:t xml:space="preserve">Opis sposobu przygotowania ofert: </w:t>
      </w:r>
    </w:p>
    <w:p w:rsidR="004079ED" w:rsidRDefault="004079ED" w:rsidP="004079ED">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pod rygorem nieważności, </w:t>
      </w:r>
      <w:r>
        <w:rPr>
          <w:rFonts w:eastAsia="Times New Roman" w:cs="Times New Roman"/>
          <w:lang w:eastAsia="pl-PL"/>
        </w:rPr>
        <w:t xml:space="preserve">przy użyciu formularza stanowiącego </w:t>
      </w:r>
      <w:r>
        <w:rPr>
          <w:rFonts w:eastAsia="Times New Roman" w:cs="Times New Roman"/>
          <w:u w:val="single"/>
          <w:lang w:eastAsia="pl-PL"/>
        </w:rPr>
        <w:t xml:space="preserve">załącznik nr 1 </w:t>
      </w:r>
      <w:r>
        <w:rPr>
          <w:rFonts w:eastAsia="Times New Roman" w:cs="Times New Roman"/>
          <w:lang w:eastAsia="pl-PL"/>
        </w:rPr>
        <w:t xml:space="preserve">do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4079ED" w:rsidRDefault="004079ED" w:rsidP="004079ED">
      <w:pPr>
        <w:spacing w:before="240" w:after="120"/>
        <w:ind w:left="284" w:hanging="284"/>
        <w:jc w:val="both"/>
        <w:rPr>
          <w:rFonts w:ascii="Calibri" w:eastAsia="Times New Roman" w:hAnsi="Calibri" w:cs="Times New Roman"/>
          <w:i/>
          <w:lang w:eastAsia="pl-PL"/>
        </w:rPr>
      </w:pPr>
      <w:r>
        <w:rPr>
          <w:rFonts w:eastAsia="Times New Roman" w:cs="Times New Roman"/>
          <w:lang w:eastAsia="pl-PL"/>
        </w:rPr>
        <w:lastRenderedPageBreak/>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4079ED" w:rsidRDefault="004079ED" w:rsidP="004079ED">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4079ED" w:rsidRDefault="004079ED" w:rsidP="004079ED">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4079ED" w:rsidRDefault="004079ED" w:rsidP="004079ED">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4079ED" w:rsidRDefault="004079ED" w:rsidP="004079ED">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4079ED" w:rsidRDefault="004079ED" w:rsidP="004079ED">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7. Oferta winna być złożona przed upływem terminu składania ofert. </w:t>
      </w:r>
    </w:p>
    <w:p w:rsidR="004079ED" w:rsidRDefault="004079ED" w:rsidP="004079ED">
      <w:pPr>
        <w:spacing w:before="240" w:after="120"/>
        <w:ind w:left="284" w:hanging="284"/>
        <w:jc w:val="both"/>
        <w:rPr>
          <w:rFonts w:ascii="Calibri" w:eastAsia="Times New Roman" w:hAnsi="Calibri" w:cs="Times New Roman"/>
          <w:lang w:eastAsia="pl-PL"/>
        </w:rPr>
      </w:pPr>
      <w:r>
        <w:rPr>
          <w:rFonts w:eastAsia="Times New Roman" w:cs="Times New Roman"/>
          <w:lang w:eastAsia="pl-PL"/>
        </w:rPr>
        <w:t>8.</w:t>
      </w:r>
      <w:r>
        <w:rPr>
          <w:rFonts w:eastAsia="Times New Roman" w:cs="Times New Roman"/>
          <w:color w:val="000000"/>
          <w:lang w:eastAsia="pl-PL"/>
        </w:rPr>
        <w:t xml:space="preserve"> Ofertę wraz z wymaganymi załącznikami i dokumentami zamieścić należy w kopercie zaadresowanej na Zamawiającego i podpisanej.</w:t>
      </w:r>
    </w:p>
    <w:p w:rsidR="004079ED" w:rsidRDefault="004079ED" w:rsidP="004079ED">
      <w:pPr>
        <w:spacing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 xml:space="preserve">9. Sposób opisania oferty: </w:t>
      </w:r>
    </w:p>
    <w:p w:rsidR="004079ED" w:rsidRDefault="004079ED" w:rsidP="004079ED">
      <w:pPr>
        <w:pBdr>
          <w:top w:val="single" w:sz="4" w:space="1" w:color="000000"/>
          <w:left w:val="single" w:sz="4" w:space="1" w:color="000000"/>
          <w:bottom w:val="single" w:sz="4" w:space="1" w:color="000000"/>
          <w:right w:val="single" w:sz="4" w:space="1" w:color="000000"/>
        </w:pBdr>
        <w:spacing w:after="0"/>
        <w:jc w:val="center"/>
        <w:rPr>
          <w:rFonts w:ascii="Calibri" w:eastAsia="Times New Roman" w:hAnsi="Calibri" w:cs="Times New Roman"/>
          <w:b/>
          <w:lang w:eastAsia="pl-PL"/>
        </w:rPr>
      </w:pPr>
      <w:r>
        <w:rPr>
          <w:rFonts w:eastAsia="Times New Roman" w:cs="Times New Roman"/>
          <w:b/>
          <w:lang w:eastAsia="pl-PL"/>
        </w:rPr>
        <w:t>OFERTA PRZETARGOWA: ZA.272.</w:t>
      </w:r>
      <w:r w:rsidR="003F1EA1">
        <w:rPr>
          <w:rFonts w:eastAsia="Times New Roman" w:cs="Times New Roman"/>
          <w:b/>
          <w:lang w:eastAsia="pl-PL"/>
        </w:rPr>
        <w:t>1</w:t>
      </w:r>
      <w:r>
        <w:rPr>
          <w:rFonts w:eastAsia="Times New Roman" w:cs="Times New Roman"/>
          <w:b/>
          <w:lang w:eastAsia="pl-PL"/>
        </w:rPr>
        <w:t>.20</w:t>
      </w:r>
      <w:r w:rsidR="003F1EA1">
        <w:rPr>
          <w:rFonts w:eastAsia="Times New Roman" w:cs="Times New Roman"/>
          <w:b/>
          <w:lang w:eastAsia="pl-PL"/>
        </w:rPr>
        <w:t>20</w:t>
      </w:r>
      <w:r>
        <w:rPr>
          <w:rFonts w:eastAsia="Times New Roman" w:cs="Times New Roman"/>
          <w:b/>
          <w:lang w:eastAsia="pl-PL"/>
        </w:rPr>
        <w:t xml:space="preserve"> </w:t>
      </w:r>
    </w:p>
    <w:p w:rsidR="003F1EA1" w:rsidRPr="003F1EA1" w:rsidRDefault="004079ED" w:rsidP="003F1EA1">
      <w:pPr>
        <w:pBdr>
          <w:top w:val="single" w:sz="4" w:space="1" w:color="000000"/>
          <w:left w:val="single" w:sz="4" w:space="1" w:color="000000"/>
          <w:bottom w:val="single" w:sz="4" w:space="1" w:color="000000"/>
          <w:right w:val="single" w:sz="4" w:space="1" w:color="000000"/>
        </w:pBdr>
        <w:spacing w:after="0"/>
        <w:jc w:val="center"/>
        <w:rPr>
          <w:rFonts w:cstheme="minorHAnsi"/>
        </w:rPr>
      </w:pPr>
      <w:r w:rsidRPr="003F1EA1">
        <w:rPr>
          <w:rFonts w:eastAsia="Times New Roman" w:cs="Times New Roman"/>
          <w:b/>
          <w:lang w:eastAsia="pl-PL"/>
        </w:rPr>
        <w:t xml:space="preserve"> </w:t>
      </w:r>
      <w:r w:rsidR="003F1EA1" w:rsidRPr="003F1EA1">
        <w:rPr>
          <w:rFonts w:cstheme="minorHAnsi"/>
          <w:b/>
        </w:rPr>
        <w:t>-USŁUGI -</w:t>
      </w:r>
      <w:r w:rsidR="003F1EA1" w:rsidRPr="003F1EA1">
        <w:rPr>
          <w:rFonts w:ascii="Calibri" w:hAnsi="Calibri" w:cs="Calibri"/>
          <w:b/>
        </w:rPr>
        <w:t>Świadczenie usługi publicznego transportu zbiorowego w powiatowych przewozach pasażerskich w ramach linii komunikacyjnej Szczawnica – Krościenko nad Dunajcem – Tylmanowa – Ochotnica Dolna – Ochotnica Górna – Knurów – Szlembark – Knurów – Harklowa– Łopuszna – Ostrowsko – Waksmund – Nowy Targ</w:t>
      </w:r>
    </w:p>
    <w:p w:rsidR="004079ED" w:rsidRDefault="004079ED" w:rsidP="004079ED">
      <w:pPr>
        <w:pBdr>
          <w:top w:val="single" w:sz="4" w:space="1" w:color="000000"/>
          <w:left w:val="single" w:sz="4" w:space="1" w:color="000000"/>
          <w:bottom w:val="single" w:sz="4" w:space="1" w:color="000000"/>
          <w:right w:val="single" w:sz="4" w:space="1" w:color="000000"/>
        </w:pBdr>
        <w:spacing w:after="0"/>
        <w:jc w:val="center"/>
        <w:rPr>
          <w:rFonts w:ascii="Calibri" w:eastAsia="Times New Roman" w:hAnsi="Calibri" w:cs="Times New Roman"/>
          <w:lang w:eastAsia="pl-PL"/>
        </w:rPr>
      </w:pPr>
      <w:r>
        <w:rPr>
          <w:rFonts w:eastAsia="Times New Roman" w:cs="Times New Roman"/>
          <w:lang w:eastAsia="pl-PL"/>
        </w:rPr>
        <w:t xml:space="preserve">„Nie otwierać przed dniem </w:t>
      </w:r>
      <w:r w:rsidR="003F1EA1">
        <w:rPr>
          <w:rFonts w:eastAsia="Times New Roman" w:cs="Times New Roman"/>
          <w:lang w:eastAsia="pl-PL"/>
        </w:rPr>
        <w:t>2</w:t>
      </w:r>
      <w:r w:rsidR="001A35C4">
        <w:rPr>
          <w:rFonts w:eastAsia="Times New Roman" w:cs="Times New Roman"/>
          <w:lang w:eastAsia="pl-PL"/>
        </w:rPr>
        <w:t>3</w:t>
      </w:r>
      <w:r>
        <w:rPr>
          <w:rFonts w:eastAsia="Times New Roman" w:cs="Times New Roman"/>
          <w:lang w:eastAsia="pl-PL"/>
        </w:rPr>
        <w:t>.</w:t>
      </w:r>
      <w:r w:rsidR="003F1EA1">
        <w:rPr>
          <w:rFonts w:eastAsia="Times New Roman" w:cs="Times New Roman"/>
          <w:lang w:eastAsia="pl-PL"/>
        </w:rPr>
        <w:t>01</w:t>
      </w:r>
      <w:r>
        <w:rPr>
          <w:rFonts w:eastAsia="Times New Roman" w:cs="Times New Roman"/>
          <w:lang w:eastAsia="pl-PL"/>
        </w:rPr>
        <w:t>.20</w:t>
      </w:r>
      <w:r w:rsidR="003F1EA1">
        <w:rPr>
          <w:rFonts w:eastAsia="Times New Roman" w:cs="Times New Roman"/>
          <w:lang w:eastAsia="pl-PL"/>
        </w:rPr>
        <w:t>20</w:t>
      </w:r>
      <w:r>
        <w:rPr>
          <w:rFonts w:eastAsia="Times New Roman" w:cs="Times New Roman"/>
          <w:lang w:eastAsia="pl-PL"/>
        </w:rPr>
        <w:t xml:space="preserve"> r., godz. 11:15”.</w:t>
      </w:r>
    </w:p>
    <w:p w:rsidR="004079ED" w:rsidRDefault="004079ED" w:rsidP="004079ED">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4079ED" w:rsidRDefault="004079ED" w:rsidP="004079ED">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4079ED" w:rsidRDefault="004079ED" w:rsidP="004079ED">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4079ED" w:rsidRDefault="004079ED" w:rsidP="004079ED">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4079ED" w:rsidRDefault="004079ED" w:rsidP="004079ED">
      <w:pPr>
        <w:numPr>
          <w:ilvl w:val="0"/>
          <w:numId w:val="8"/>
        </w:numPr>
        <w:tabs>
          <w:tab w:val="left" w:pos="1276"/>
        </w:tabs>
        <w:spacing w:before="240" w:after="0" w:line="240" w:lineRule="auto"/>
        <w:ind w:hanging="214"/>
        <w:jc w:val="both"/>
        <w:rPr>
          <w:rFonts w:ascii="Calibri" w:eastAsia="Times New Roman" w:hAnsi="Calibri" w:cs="Times New Roman"/>
          <w:lang w:eastAsia="pl-PL"/>
        </w:rPr>
      </w:pPr>
      <w:r>
        <w:rPr>
          <w:rFonts w:eastAsia="Times New Roman" w:cs="Times New Roman"/>
          <w:lang w:eastAsia="pl-PL"/>
        </w:rPr>
        <w:t>oferta, wraz z załącznikami, winna być podpisana przez pełnomocnika, do oferty należy załączyć dokument pełnomocnictwa</w:t>
      </w:r>
    </w:p>
    <w:p w:rsidR="004079ED" w:rsidRDefault="004079ED" w:rsidP="004079ED">
      <w:pPr>
        <w:numPr>
          <w:ilvl w:val="0"/>
          <w:numId w:val="8"/>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lastRenderedPageBreak/>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4079ED" w:rsidRDefault="004079ED" w:rsidP="004079ED">
      <w:pPr>
        <w:numPr>
          <w:ilvl w:val="0"/>
          <w:numId w:val="8"/>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4079ED" w:rsidRDefault="004079ED" w:rsidP="004079ED">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4079ED" w:rsidRDefault="004079ED" w:rsidP="004079ED">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4079ED" w:rsidRDefault="004079ED" w:rsidP="004079ED">
      <w:pPr>
        <w:numPr>
          <w:ilvl w:val="0"/>
          <w:numId w:val="8"/>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4079ED" w:rsidRDefault="004079ED" w:rsidP="004079ED">
      <w:pPr>
        <w:numPr>
          <w:ilvl w:val="0"/>
          <w:numId w:val="9"/>
        </w:numPr>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Oferta wraz z wszelkimi oświadczeniami i pozostałymi dokumentami jest jawna,  </w:t>
      </w:r>
      <w:r w:rsidR="00AB5AA8">
        <w:rPr>
          <w:rFonts w:eastAsia="Times New Roman" w:cs="Times New Roman"/>
          <w:lang w:eastAsia="pl-PL"/>
        </w:rPr>
        <w:br/>
      </w:r>
      <w:r>
        <w:rPr>
          <w:rFonts w:eastAsia="Times New Roman" w:cs="Times New Roman"/>
          <w:lang w:eastAsia="pl-PL"/>
        </w:rPr>
        <w:t>z wyjątkiem informacji stanowiących tajemnicę przedsiębiorstwa w rozumieniu przepisów ustawy  z 16 kwietnia 1993r. o zwalczaniu nieuczciwej konkurencji (</w:t>
      </w:r>
      <w:proofErr w:type="spellStart"/>
      <w:r>
        <w:rPr>
          <w:rFonts w:eastAsia="Times New Roman" w:cs="Times New Roman"/>
          <w:lang w:eastAsia="pl-PL"/>
        </w:rPr>
        <w:t>Dz.U</w:t>
      </w:r>
      <w:proofErr w:type="spellEnd"/>
      <w:r>
        <w:rPr>
          <w:rFonts w:eastAsia="Times New Roman" w:cs="Times New Roman"/>
          <w:lang w:eastAsia="pl-PL"/>
        </w:rPr>
        <w:t xml:space="preserve">.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4079ED" w:rsidRDefault="004079ED" w:rsidP="004079ED">
      <w:pPr>
        <w:spacing w:before="240" w:after="120" w:line="240" w:lineRule="auto"/>
        <w:ind w:left="720"/>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079ED" w:rsidRDefault="004079ED" w:rsidP="004079ED">
      <w:pPr>
        <w:numPr>
          <w:ilvl w:val="0"/>
          <w:numId w:val="9"/>
        </w:numPr>
        <w:spacing w:before="240" w:after="120" w:line="240" w:lineRule="auto"/>
        <w:jc w:val="both"/>
        <w:rPr>
          <w:rFonts w:ascii="Calibri" w:eastAsia="Times New Roman" w:hAnsi="Calibri" w:cs="Times New Roman"/>
          <w:b/>
          <w:lang w:eastAsia="pl-PL"/>
        </w:rPr>
      </w:pPr>
      <w:r>
        <w:rPr>
          <w:rFonts w:eastAsia="Times New Roman"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079ED" w:rsidRDefault="004079ED" w:rsidP="004079ED">
      <w:pPr>
        <w:numPr>
          <w:ilvl w:val="0"/>
          <w:numId w:val="9"/>
        </w:numPr>
        <w:spacing w:before="240" w:after="120" w:line="240" w:lineRule="auto"/>
        <w:jc w:val="both"/>
        <w:rPr>
          <w:rFonts w:ascii="Calibri" w:eastAsia="Times New Roman" w:hAnsi="Calibri" w:cs="Times New Roman"/>
          <w:b/>
          <w:lang w:eastAsia="pl-PL"/>
        </w:rPr>
      </w:pPr>
      <w:r>
        <w:rPr>
          <w:rFonts w:eastAsia="Times New Roman" w:cs="Times New Roman"/>
          <w:lang w:eastAsia="pl-PL"/>
        </w:rPr>
        <w:t>Wykonawca może przed upływem terminu składania ofert wycofać ofertę, poprzez złożenie pisemnego powiadomienia podpisanego przez osobę/osoby uprawnioną/uprawnione do reprezentowania wykonawcy.</w:t>
      </w:r>
    </w:p>
    <w:p w:rsidR="004079ED" w:rsidRDefault="004079ED" w:rsidP="004079ED">
      <w:pPr>
        <w:spacing w:before="240" w:after="120" w:line="240" w:lineRule="auto"/>
        <w:ind w:left="720"/>
        <w:jc w:val="both"/>
        <w:rPr>
          <w:rFonts w:ascii="Calibri" w:eastAsia="Times New Roman" w:hAnsi="Calibri" w:cs="Times New Roman"/>
          <w:b/>
          <w:lang w:eastAsia="pl-PL"/>
        </w:rPr>
      </w:pPr>
    </w:p>
    <w:p w:rsidR="004079ED" w:rsidRDefault="004079ED" w:rsidP="004079ED">
      <w:pPr>
        <w:numPr>
          <w:ilvl w:val="0"/>
          <w:numId w:val="5"/>
        </w:numPr>
        <w:tabs>
          <w:tab w:val="clear" w:pos="1004"/>
          <w:tab w:val="left" w:pos="993"/>
        </w:tabs>
        <w:spacing w:after="120" w:line="240" w:lineRule="auto"/>
        <w:ind w:left="1418" w:hanging="1418"/>
        <w:jc w:val="both"/>
        <w:rPr>
          <w:rFonts w:ascii="Calibri" w:eastAsia="Times New Roman" w:hAnsi="Calibri" w:cs="Times New Roman"/>
          <w:b/>
          <w:caps/>
          <w:szCs w:val="20"/>
          <w:lang w:eastAsia="pl-PL"/>
        </w:rPr>
      </w:pPr>
      <w:r>
        <w:rPr>
          <w:rFonts w:eastAsia="Times New Roman" w:cs="Times New Roman"/>
          <w:b/>
          <w:caps/>
          <w:szCs w:val="20"/>
          <w:lang w:eastAsia="pl-PL"/>
        </w:rPr>
        <w:t>Miejsce oraz termin składania i otwarcia ofert:</w:t>
      </w:r>
    </w:p>
    <w:p w:rsidR="004079ED" w:rsidRDefault="004079ED" w:rsidP="004079ED">
      <w:pPr>
        <w:numPr>
          <w:ilvl w:val="1"/>
          <w:numId w:val="10"/>
        </w:numPr>
        <w:tabs>
          <w:tab w:val="left" w:pos="4253"/>
        </w:tabs>
        <w:spacing w:before="240" w:after="120" w:line="240" w:lineRule="auto"/>
        <w:ind w:left="426" w:hanging="426"/>
        <w:jc w:val="both"/>
        <w:rPr>
          <w:rFonts w:ascii="Calibri" w:eastAsia="Times New Roman" w:hAnsi="Calibri" w:cs="Times New Roman"/>
        </w:rPr>
      </w:pPr>
      <w:r>
        <w:rPr>
          <w:rFonts w:eastAsia="Times New Roman" w:cs="Times New Roman"/>
        </w:rPr>
        <w:t xml:space="preserve">Prawidłowo zamkniętą i opisaną kopertę zawierającą ofertę przesłać/składać należy  </w:t>
      </w:r>
      <w:r>
        <w:rPr>
          <w:rFonts w:eastAsia="Times New Roman" w:cs="Times New Roman"/>
        </w:rPr>
        <w:br/>
        <w:t xml:space="preserve">do/w miejscu: </w:t>
      </w:r>
    </w:p>
    <w:p w:rsidR="004079ED" w:rsidRDefault="004079ED" w:rsidP="004079ED">
      <w:pPr>
        <w:pBdr>
          <w:top w:val="single" w:sz="4" w:space="1" w:color="000000"/>
          <w:left w:val="single" w:sz="4" w:space="4" w:color="000000"/>
          <w:bottom w:val="single" w:sz="4" w:space="1" w:color="000000"/>
          <w:right w:val="single" w:sz="4" w:space="4" w:color="000000"/>
        </w:pBdr>
        <w:tabs>
          <w:tab w:val="left" w:pos="4253"/>
        </w:tabs>
        <w:spacing w:before="240" w:after="120" w:line="240" w:lineRule="auto"/>
        <w:ind w:left="426"/>
        <w:jc w:val="both"/>
        <w:rPr>
          <w:rFonts w:ascii="Calibri" w:eastAsia="Times New Roman" w:hAnsi="Calibri" w:cs="Times New Roman"/>
        </w:rPr>
      </w:pPr>
      <w:r>
        <w:rPr>
          <w:rFonts w:eastAsia="Times New Roman" w:cs="Times New Roman"/>
          <w:b/>
        </w:rPr>
        <w:lastRenderedPageBreak/>
        <w:t xml:space="preserve">siedziba Starostwa Powiatowego w Nowym Targu, ul. Bolesława Wstydliwego 14,  </w:t>
      </w:r>
      <w:r>
        <w:rPr>
          <w:rFonts w:eastAsia="Times New Roman" w:cs="Times New Roman"/>
          <w:b/>
        </w:rPr>
        <w:br/>
        <w:t xml:space="preserve">34-400 Nowy Targ – sekretariat II piętro (pok. nr 3.08), w terminie do dnia </w:t>
      </w:r>
      <w:r w:rsidR="00457B4E">
        <w:rPr>
          <w:rFonts w:eastAsia="Times New Roman" w:cs="Times New Roman"/>
          <w:b/>
        </w:rPr>
        <w:t>2</w:t>
      </w:r>
      <w:r w:rsidR="007407F4">
        <w:rPr>
          <w:rFonts w:eastAsia="Times New Roman" w:cs="Times New Roman"/>
          <w:b/>
        </w:rPr>
        <w:t>3</w:t>
      </w:r>
      <w:r>
        <w:rPr>
          <w:rFonts w:eastAsia="Times New Roman" w:cs="Times New Roman"/>
          <w:b/>
        </w:rPr>
        <w:t>.</w:t>
      </w:r>
      <w:r w:rsidR="00457B4E">
        <w:rPr>
          <w:rFonts w:eastAsia="Times New Roman" w:cs="Times New Roman"/>
          <w:b/>
        </w:rPr>
        <w:t>01</w:t>
      </w:r>
      <w:r>
        <w:rPr>
          <w:rFonts w:eastAsia="Times New Roman" w:cs="Times New Roman"/>
          <w:b/>
        </w:rPr>
        <w:t>.20</w:t>
      </w:r>
      <w:r w:rsidR="00457B4E">
        <w:rPr>
          <w:rFonts w:eastAsia="Times New Roman" w:cs="Times New Roman"/>
          <w:b/>
        </w:rPr>
        <w:t>20</w:t>
      </w:r>
      <w:r>
        <w:rPr>
          <w:rFonts w:eastAsia="Times New Roman" w:cs="Times New Roman"/>
          <w:b/>
        </w:rPr>
        <w:t xml:space="preserve">r.  </w:t>
      </w:r>
      <w:r>
        <w:rPr>
          <w:rFonts w:eastAsia="Times New Roman" w:cs="Times New Roman"/>
          <w:b/>
        </w:rPr>
        <w:br/>
        <w:t>do godziny 11:00</w:t>
      </w:r>
    </w:p>
    <w:p w:rsidR="004079ED" w:rsidRDefault="004079ED" w:rsidP="004079ED">
      <w:pPr>
        <w:numPr>
          <w:ilvl w:val="1"/>
          <w:numId w:val="10"/>
        </w:numPr>
        <w:tabs>
          <w:tab w:val="left" w:pos="4253"/>
        </w:tabs>
        <w:spacing w:before="240" w:after="120" w:line="240" w:lineRule="auto"/>
        <w:ind w:left="426" w:hanging="426"/>
        <w:jc w:val="both"/>
        <w:rPr>
          <w:rFonts w:ascii="Calibri" w:eastAsia="Times New Roman" w:hAnsi="Calibri" w:cs="Times New Roman"/>
        </w:rPr>
      </w:pPr>
      <w:r>
        <w:rPr>
          <w:rFonts w:eastAsia="Times New Roman" w:cs="Times New Roman"/>
        </w:rPr>
        <w:t xml:space="preserve">Otwarcie ofert nastąpi w dniu: </w:t>
      </w:r>
    </w:p>
    <w:p w:rsidR="004079ED" w:rsidRDefault="00457B4E" w:rsidP="004079ED">
      <w:pPr>
        <w:pBdr>
          <w:top w:val="single" w:sz="4" w:space="1" w:color="000000"/>
          <w:left w:val="single" w:sz="4" w:space="4" w:color="000000"/>
          <w:bottom w:val="single" w:sz="4" w:space="1" w:color="000000"/>
          <w:right w:val="single" w:sz="4" w:space="4" w:color="000000"/>
        </w:pBdr>
        <w:tabs>
          <w:tab w:val="left" w:pos="4253"/>
        </w:tabs>
        <w:spacing w:before="240" w:after="120" w:line="240" w:lineRule="auto"/>
        <w:ind w:left="426"/>
        <w:jc w:val="both"/>
        <w:rPr>
          <w:rFonts w:ascii="Calibri" w:eastAsia="Times New Roman" w:hAnsi="Calibri" w:cs="Times New Roman"/>
          <w:b/>
        </w:rPr>
      </w:pPr>
      <w:r>
        <w:rPr>
          <w:rFonts w:eastAsia="Times New Roman" w:cs="Times New Roman"/>
          <w:b/>
        </w:rPr>
        <w:t>2</w:t>
      </w:r>
      <w:r w:rsidR="007407F4">
        <w:rPr>
          <w:rFonts w:eastAsia="Times New Roman" w:cs="Times New Roman"/>
          <w:b/>
        </w:rPr>
        <w:t>3</w:t>
      </w:r>
      <w:r w:rsidR="004079ED">
        <w:rPr>
          <w:rFonts w:eastAsia="Times New Roman" w:cs="Times New Roman"/>
          <w:b/>
        </w:rPr>
        <w:t>.</w:t>
      </w:r>
      <w:r>
        <w:rPr>
          <w:rFonts w:eastAsia="Times New Roman" w:cs="Times New Roman"/>
          <w:b/>
        </w:rPr>
        <w:t>01</w:t>
      </w:r>
      <w:r w:rsidR="004079ED">
        <w:rPr>
          <w:rFonts w:eastAsia="Times New Roman" w:cs="Times New Roman"/>
          <w:b/>
        </w:rPr>
        <w:t>.20</w:t>
      </w:r>
      <w:r>
        <w:rPr>
          <w:rFonts w:eastAsia="Times New Roman" w:cs="Times New Roman"/>
          <w:b/>
        </w:rPr>
        <w:t>20</w:t>
      </w:r>
      <w:r w:rsidR="004079ED">
        <w:rPr>
          <w:rFonts w:eastAsia="Times New Roman" w:cs="Times New Roman"/>
          <w:b/>
        </w:rPr>
        <w:t xml:space="preserve">r. o godzinie 11:15 w siedzibie Starostwa Powiatowego w Nowym Targu,  </w:t>
      </w:r>
      <w:r w:rsidR="004079ED">
        <w:rPr>
          <w:rFonts w:eastAsia="Times New Roman" w:cs="Times New Roman"/>
          <w:b/>
        </w:rPr>
        <w:br/>
        <w:t>ul. Bolesława Wstydliwego 14 – sala konferencyjna, pok. nr 4.07 III piętro, 34-400 Nowy Targ</w:t>
      </w:r>
    </w:p>
    <w:p w:rsidR="004079ED" w:rsidRDefault="004079ED" w:rsidP="004079ED">
      <w:pPr>
        <w:tabs>
          <w:tab w:val="left" w:pos="3828"/>
        </w:tabs>
        <w:spacing w:before="240" w:after="0"/>
        <w:ind w:left="426"/>
        <w:jc w:val="both"/>
        <w:rPr>
          <w:rFonts w:ascii="Calibri" w:eastAsia="Times New Roman" w:hAnsi="Calibri" w:cs="Calibri"/>
        </w:rPr>
      </w:pPr>
      <w:r>
        <w:rPr>
          <w:rFonts w:eastAsia="Times New Roman" w:cs="Calibri"/>
        </w:rPr>
        <w:t>Wszelkie zmiany terminów dokonane przez Zamawiającego do czasu składania ofert wymagają od Wykonawcy aktualizacji zapisów niniejszego rozdziału.</w:t>
      </w:r>
    </w:p>
    <w:p w:rsidR="004079ED" w:rsidRDefault="004079ED" w:rsidP="004079ED">
      <w:pPr>
        <w:numPr>
          <w:ilvl w:val="1"/>
          <w:numId w:val="10"/>
        </w:numPr>
        <w:tabs>
          <w:tab w:val="left" w:pos="426"/>
        </w:tabs>
        <w:spacing w:before="240" w:after="0" w:line="360" w:lineRule="auto"/>
        <w:ind w:hanging="4188"/>
        <w:jc w:val="both"/>
        <w:rPr>
          <w:rFonts w:ascii="Calibri" w:eastAsia="Times New Roman" w:hAnsi="Calibri" w:cs="Calibri"/>
        </w:rPr>
      </w:pPr>
      <w:r>
        <w:rPr>
          <w:rFonts w:eastAsia="Times New Roman" w:cs="Calibri"/>
        </w:rPr>
        <w:t>Otwarcie ofert jest jawne.</w:t>
      </w:r>
    </w:p>
    <w:p w:rsidR="004079ED" w:rsidRDefault="004079ED" w:rsidP="004079ED">
      <w:pPr>
        <w:numPr>
          <w:ilvl w:val="1"/>
          <w:numId w:val="10"/>
        </w:numPr>
        <w:tabs>
          <w:tab w:val="left" w:pos="426"/>
        </w:tabs>
        <w:spacing w:before="240" w:after="240" w:line="240" w:lineRule="auto"/>
        <w:ind w:left="426" w:hanging="426"/>
        <w:jc w:val="both"/>
        <w:rPr>
          <w:rFonts w:ascii="Calibri" w:eastAsia="Times New Roman" w:hAnsi="Calibri" w:cs="Calibri"/>
        </w:rPr>
      </w:pPr>
      <w:r>
        <w:rPr>
          <w:rFonts w:eastAsia="Times New Roman" w:cs="Calibri"/>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4079ED" w:rsidRDefault="004079ED" w:rsidP="004079ED">
      <w:pPr>
        <w:numPr>
          <w:ilvl w:val="1"/>
          <w:numId w:val="10"/>
        </w:numPr>
        <w:spacing w:before="240" w:after="240" w:line="240" w:lineRule="auto"/>
        <w:ind w:left="426" w:hanging="426"/>
        <w:jc w:val="both"/>
        <w:rPr>
          <w:rFonts w:ascii="Calibri" w:eastAsia="Times New Roman" w:hAnsi="Calibri" w:cs="Calibri"/>
        </w:rPr>
      </w:pPr>
      <w:r>
        <w:rPr>
          <w:rFonts w:eastAsia="Times New Roman" w:cs="Calibri"/>
        </w:rPr>
        <w:t xml:space="preserve">Niezwłocznie po otwarciu ofert Zamawiający zamieszcza na stronie internetowej informacje zawarte w ust. 4. </w:t>
      </w:r>
    </w:p>
    <w:p w:rsidR="004079ED" w:rsidRDefault="004079ED" w:rsidP="004079ED">
      <w:pPr>
        <w:numPr>
          <w:ilvl w:val="1"/>
          <w:numId w:val="10"/>
        </w:numPr>
        <w:spacing w:before="240" w:after="0" w:line="240" w:lineRule="auto"/>
        <w:ind w:left="426" w:hanging="426"/>
        <w:jc w:val="both"/>
        <w:rPr>
          <w:rFonts w:ascii="Calibri" w:eastAsia="Times New Roman" w:hAnsi="Calibri" w:cs="Calibri"/>
        </w:rPr>
      </w:pPr>
      <w:r>
        <w:rPr>
          <w:rFonts w:eastAsia="Times New Roman" w:cs="Calibri"/>
        </w:rPr>
        <w:t>Zamawiający niezwłocznie zwraca ofertę, która została złożona po terminie.</w:t>
      </w:r>
    </w:p>
    <w:p w:rsidR="004079ED" w:rsidRDefault="004079ED" w:rsidP="004079ED">
      <w:pPr>
        <w:spacing w:after="120"/>
        <w:jc w:val="both"/>
        <w:rPr>
          <w:rFonts w:ascii="Calibri" w:eastAsia="Times New Roman" w:hAnsi="Calibri" w:cs="Times New Roman"/>
          <w:color w:val="000000"/>
          <w:lang w:eastAsia="pl-PL"/>
        </w:rPr>
      </w:pPr>
    </w:p>
    <w:p w:rsidR="004079ED" w:rsidRDefault="004079ED" w:rsidP="004079ED">
      <w:pPr>
        <w:numPr>
          <w:ilvl w:val="0"/>
          <w:numId w:val="11"/>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4079ED" w:rsidRDefault="004079ED" w:rsidP="004079ED">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Wykonawcy winni podać cen</w:t>
      </w:r>
      <w:r w:rsidR="00F526CA">
        <w:rPr>
          <w:rFonts w:eastAsia="Times New Roman" w:cs="Times New Roman"/>
          <w:lang w:eastAsia="pl-PL"/>
        </w:rPr>
        <w:t>y</w:t>
      </w:r>
      <w:r>
        <w:rPr>
          <w:rFonts w:eastAsia="Times New Roman" w:cs="Times New Roman"/>
          <w:lang w:eastAsia="pl-PL"/>
        </w:rPr>
        <w:t xml:space="preserve"> </w:t>
      </w:r>
      <w:r w:rsidR="00F526CA">
        <w:rPr>
          <w:rFonts w:eastAsia="Times New Roman" w:cs="Times New Roman"/>
          <w:lang w:eastAsia="pl-PL"/>
        </w:rPr>
        <w:t xml:space="preserve">zgodnie z </w:t>
      </w:r>
      <w:r>
        <w:rPr>
          <w:rFonts w:eastAsia="Times New Roman" w:cs="Times New Roman"/>
          <w:lang w:eastAsia="pl-PL"/>
        </w:rPr>
        <w:t xml:space="preserve"> formularz</w:t>
      </w:r>
      <w:r w:rsidR="00F526CA">
        <w:rPr>
          <w:rFonts w:eastAsia="Times New Roman" w:cs="Times New Roman"/>
          <w:lang w:eastAsia="pl-PL"/>
        </w:rPr>
        <w:t>em</w:t>
      </w:r>
      <w:r>
        <w:rPr>
          <w:rFonts w:eastAsia="Times New Roman" w:cs="Times New Roman"/>
          <w:lang w:eastAsia="pl-PL"/>
        </w:rPr>
        <w:t xml:space="preserve"> ofe</w:t>
      </w:r>
      <w:r w:rsidR="00F526CA">
        <w:rPr>
          <w:rFonts w:eastAsia="Times New Roman" w:cs="Times New Roman"/>
          <w:lang w:eastAsia="pl-PL"/>
        </w:rPr>
        <w:t xml:space="preserve">rtowym </w:t>
      </w:r>
      <w:r>
        <w:rPr>
          <w:rFonts w:eastAsia="Times New Roman" w:cs="Times New Roman"/>
          <w:lang w:eastAsia="pl-PL"/>
        </w:rPr>
        <w:t xml:space="preserve">stanowiącym załącznik nr 1 do </w:t>
      </w:r>
      <w:proofErr w:type="spellStart"/>
      <w:r>
        <w:rPr>
          <w:rFonts w:eastAsia="Times New Roman" w:cs="Times New Roman"/>
          <w:lang w:eastAsia="pl-PL"/>
        </w:rPr>
        <w:t>siwz</w:t>
      </w:r>
      <w:proofErr w:type="spellEnd"/>
      <w:r>
        <w:rPr>
          <w:rFonts w:eastAsia="Times New Roman" w:cs="Times New Roman"/>
          <w:lang w:eastAsia="pl-PL"/>
        </w:rPr>
        <w:t>.</w:t>
      </w:r>
    </w:p>
    <w:p w:rsidR="004079ED" w:rsidRDefault="004079ED" w:rsidP="004079ED">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Cen</w:t>
      </w:r>
      <w:r w:rsidR="00751052">
        <w:rPr>
          <w:rFonts w:eastAsia="Times New Roman" w:cs="Times New Roman"/>
          <w:lang w:eastAsia="pl-PL"/>
        </w:rPr>
        <w:t>y</w:t>
      </w:r>
      <w:r>
        <w:rPr>
          <w:rFonts w:eastAsia="Times New Roman" w:cs="Times New Roman"/>
          <w:lang w:eastAsia="pl-PL"/>
        </w:rPr>
        <w:t xml:space="preserve"> oferty należy podać cyfrowo i słownie z dokładnością do dwóch miejsc po przecinku. Cen</w:t>
      </w:r>
      <w:r w:rsidR="00751052">
        <w:rPr>
          <w:rFonts w:eastAsia="Times New Roman" w:cs="Times New Roman"/>
          <w:lang w:eastAsia="pl-PL"/>
        </w:rPr>
        <w:t>y</w:t>
      </w:r>
      <w:r>
        <w:rPr>
          <w:rFonts w:eastAsia="Times New Roman" w:cs="Times New Roman"/>
          <w:lang w:eastAsia="pl-PL"/>
        </w:rPr>
        <w:t xml:space="preserve"> winn</w:t>
      </w:r>
      <w:r w:rsidR="00751052">
        <w:rPr>
          <w:rFonts w:eastAsia="Times New Roman" w:cs="Times New Roman"/>
          <w:lang w:eastAsia="pl-PL"/>
        </w:rPr>
        <w:t>y</w:t>
      </w:r>
      <w:r>
        <w:rPr>
          <w:rFonts w:eastAsia="Times New Roman" w:cs="Times New Roman"/>
          <w:lang w:eastAsia="pl-PL"/>
        </w:rPr>
        <w:t xml:space="preserve"> uwzględniać całość ponoszonego przez Zamawiającego wydatku na sfinansowanie zamówienia.</w:t>
      </w:r>
    </w:p>
    <w:p w:rsidR="00751052" w:rsidRDefault="004079ED" w:rsidP="00751052">
      <w:pPr>
        <w:tabs>
          <w:tab w:val="left" w:pos="142"/>
          <w:tab w:val="left" w:pos="426"/>
        </w:tabs>
        <w:suppressAutoHyphens/>
        <w:spacing w:before="240" w:after="120" w:line="240" w:lineRule="auto"/>
        <w:ind w:left="709" w:hanging="425"/>
        <w:jc w:val="both"/>
        <w:rPr>
          <w:rFonts w:eastAsia="Times New Roman" w:cs="Times New Roman"/>
          <w:lang w:eastAsia="pl-PL"/>
        </w:rPr>
      </w:pPr>
      <w:r>
        <w:rPr>
          <w:rFonts w:eastAsia="Times New Roman" w:cs="Times New Roman"/>
          <w:lang w:eastAsia="pl-PL"/>
        </w:rPr>
        <w:t>3.</w:t>
      </w:r>
      <w:r>
        <w:rPr>
          <w:rFonts w:eastAsia="Times New Roman" w:cs="Times New Roman"/>
          <w:lang w:eastAsia="pl-PL"/>
        </w:rPr>
        <w:tab/>
        <w:t>Cen</w:t>
      </w:r>
      <w:r w:rsidR="00751052">
        <w:rPr>
          <w:rFonts w:eastAsia="Times New Roman" w:cs="Times New Roman"/>
          <w:lang w:eastAsia="pl-PL"/>
        </w:rPr>
        <w:t>y</w:t>
      </w:r>
      <w:r>
        <w:rPr>
          <w:rFonts w:eastAsia="Times New Roman" w:cs="Times New Roman"/>
          <w:lang w:eastAsia="pl-PL"/>
        </w:rPr>
        <w:t xml:space="preserve"> ofertow</w:t>
      </w:r>
      <w:r w:rsidR="00751052">
        <w:rPr>
          <w:rFonts w:eastAsia="Times New Roman" w:cs="Times New Roman"/>
          <w:lang w:eastAsia="pl-PL"/>
        </w:rPr>
        <w:t>e</w:t>
      </w:r>
      <w:r>
        <w:rPr>
          <w:rFonts w:eastAsia="Times New Roman" w:cs="Times New Roman"/>
          <w:lang w:eastAsia="pl-PL"/>
        </w:rPr>
        <w:t xml:space="preserve"> ma</w:t>
      </w:r>
      <w:r w:rsidR="00751052">
        <w:rPr>
          <w:rFonts w:eastAsia="Times New Roman" w:cs="Times New Roman"/>
          <w:lang w:eastAsia="pl-PL"/>
        </w:rPr>
        <w:t>ją</w:t>
      </w:r>
      <w:r>
        <w:rPr>
          <w:rFonts w:eastAsia="Times New Roman" w:cs="Times New Roman"/>
          <w:lang w:eastAsia="pl-PL"/>
        </w:rPr>
        <w:t xml:space="preserve"> obejmować usługi zgodnie ze szczegółowym opisem przedmiotu zamówienia. </w:t>
      </w:r>
    </w:p>
    <w:p w:rsidR="008B2679" w:rsidRPr="00751052" w:rsidRDefault="00751052" w:rsidP="00751052">
      <w:pPr>
        <w:tabs>
          <w:tab w:val="left" w:pos="142"/>
          <w:tab w:val="left" w:pos="426"/>
        </w:tabs>
        <w:suppressAutoHyphens/>
        <w:spacing w:before="240" w:after="120" w:line="360" w:lineRule="auto"/>
        <w:ind w:left="709" w:hanging="425"/>
        <w:jc w:val="both"/>
        <w:rPr>
          <w:rFonts w:eastAsia="Times New Roman" w:cs="Times New Roman"/>
          <w:lang w:eastAsia="pl-PL"/>
        </w:rPr>
      </w:pPr>
      <w:r>
        <w:rPr>
          <w:rFonts w:eastAsia="Times New Roman" w:cs="Times New Roman"/>
          <w:lang w:eastAsia="pl-PL"/>
        </w:rPr>
        <w:t xml:space="preserve">4.   Sposób obliczenia ceny: Podstawą do wyliczenia ceny ofertowej powinna być dla Wykonawcy jego własna, oparta na rachunku ekonomicznym kalkulacja. </w:t>
      </w:r>
      <w:r w:rsidR="00120BF4" w:rsidRPr="00120BF4">
        <w:rPr>
          <w:rFonts w:cstheme="minorHAnsi"/>
        </w:rPr>
        <w:t>Cenę usługi stanowi maksymalna kwota rekompensaty w odniesieniu do jednego wozokilometra,</w:t>
      </w:r>
      <w:r w:rsidR="00120BF4" w:rsidRPr="00120BF4">
        <w:rPr>
          <w:rFonts w:eastAsia="Times New Roman" w:cstheme="minorHAnsi"/>
          <w:lang w:eastAsia="pl-PL"/>
        </w:rPr>
        <w:t xml:space="preserve"> </w:t>
      </w:r>
      <w:r w:rsidR="00120BF4" w:rsidRPr="00120BF4">
        <w:rPr>
          <w:rFonts w:cstheme="minorHAnsi"/>
        </w:rPr>
        <w:t xml:space="preserve">o którą będzie wnioskował wykonawca. </w:t>
      </w:r>
    </w:p>
    <w:p w:rsidR="008B2679" w:rsidRDefault="008B2679" w:rsidP="008B2679">
      <w:pPr>
        <w:tabs>
          <w:tab w:val="left" w:pos="142"/>
          <w:tab w:val="left" w:pos="426"/>
        </w:tabs>
        <w:suppressAutoHyphens/>
        <w:spacing w:before="240" w:after="120" w:line="360" w:lineRule="auto"/>
        <w:ind w:left="704" w:hanging="420"/>
        <w:jc w:val="both"/>
        <w:rPr>
          <w:rFonts w:eastAsia="Times New Roman" w:cstheme="minorHAnsi"/>
          <w:lang w:eastAsia="pl-PL"/>
        </w:rPr>
      </w:pPr>
      <w:r>
        <w:rPr>
          <w:rFonts w:cstheme="minorHAnsi"/>
        </w:rPr>
        <w:t xml:space="preserve">        Na cenę usługi składają </w:t>
      </w:r>
      <w:r w:rsidR="00120BF4" w:rsidRPr="00120BF4">
        <w:rPr>
          <w:rFonts w:cstheme="minorHAnsi"/>
        </w:rPr>
        <w:t>się:</w:t>
      </w:r>
      <w:r w:rsidR="00120BF4" w:rsidRPr="00120BF4">
        <w:rPr>
          <w:rFonts w:eastAsia="Times New Roman" w:cstheme="minorHAnsi"/>
          <w:lang w:eastAsia="pl-PL"/>
        </w:rPr>
        <w:t xml:space="preserve"> </w:t>
      </w:r>
    </w:p>
    <w:p w:rsidR="00120BF4" w:rsidRPr="008B2679" w:rsidRDefault="00120BF4" w:rsidP="008B2679">
      <w:pPr>
        <w:tabs>
          <w:tab w:val="left" w:pos="142"/>
          <w:tab w:val="left" w:pos="426"/>
        </w:tabs>
        <w:suppressAutoHyphens/>
        <w:spacing w:before="240" w:after="120" w:line="360" w:lineRule="auto"/>
        <w:ind w:left="709"/>
        <w:jc w:val="both"/>
        <w:rPr>
          <w:rFonts w:cstheme="minorHAnsi"/>
        </w:rPr>
      </w:pPr>
      <w:r w:rsidRPr="00120BF4">
        <w:rPr>
          <w:rFonts w:cstheme="minorHAnsi"/>
        </w:rPr>
        <w:t xml:space="preserve">- maksymalna wartość rekompensaty w części obejmującej dopłatę do deficytu </w:t>
      </w:r>
      <w:r>
        <w:rPr>
          <w:rFonts w:cstheme="minorHAnsi"/>
        </w:rPr>
        <w:br/>
      </w:r>
      <w:r w:rsidRPr="00120BF4">
        <w:rPr>
          <w:rFonts w:cstheme="minorHAnsi"/>
        </w:rPr>
        <w:t>w odniesieniu do</w:t>
      </w:r>
      <w:r w:rsidRPr="00120BF4">
        <w:rPr>
          <w:rFonts w:eastAsia="Times New Roman" w:cstheme="minorHAnsi"/>
          <w:lang w:eastAsia="pl-PL"/>
        </w:rPr>
        <w:t xml:space="preserve"> </w:t>
      </w:r>
      <w:r w:rsidRPr="00120BF4">
        <w:rPr>
          <w:rFonts w:cstheme="minorHAnsi"/>
        </w:rPr>
        <w:t xml:space="preserve">jednego wozokilometra, o jaką będzie występował Wykonawca, </w:t>
      </w:r>
      <w:r w:rsidR="008B2679">
        <w:rPr>
          <w:rFonts w:cstheme="minorHAnsi"/>
        </w:rPr>
        <w:t xml:space="preserve">       </w:t>
      </w:r>
      <w:r w:rsidRPr="00120BF4">
        <w:rPr>
          <w:rFonts w:cstheme="minorHAnsi"/>
        </w:rPr>
        <w:t>zawierająca się w przedziale od</w:t>
      </w:r>
      <w:r w:rsidRPr="00120BF4">
        <w:rPr>
          <w:rFonts w:eastAsia="Times New Roman" w:cstheme="minorHAnsi"/>
          <w:lang w:eastAsia="pl-PL"/>
        </w:rPr>
        <w:t xml:space="preserve"> </w:t>
      </w:r>
      <w:r w:rsidRPr="00120BF4">
        <w:rPr>
          <w:rFonts w:cstheme="minorHAnsi"/>
        </w:rPr>
        <w:t>0,00 do 1,60 PLN/</w:t>
      </w:r>
      <w:proofErr w:type="spellStart"/>
      <w:r w:rsidRPr="00120BF4">
        <w:rPr>
          <w:rFonts w:cstheme="minorHAnsi"/>
        </w:rPr>
        <w:t>wzkm</w:t>
      </w:r>
      <w:proofErr w:type="spellEnd"/>
      <w:r w:rsidRPr="00120BF4">
        <w:rPr>
          <w:rFonts w:cstheme="minorHAnsi"/>
        </w:rPr>
        <w:t xml:space="preserve">. Oferta zawierająca wartość </w:t>
      </w:r>
      <w:r w:rsidRPr="00120BF4">
        <w:rPr>
          <w:rFonts w:cstheme="minorHAnsi"/>
        </w:rPr>
        <w:lastRenderedPageBreak/>
        <w:t>deficytu spoza wyznaczonego przedziału</w:t>
      </w:r>
      <w:r w:rsidRPr="00120BF4">
        <w:rPr>
          <w:rFonts w:eastAsia="Times New Roman" w:cstheme="minorHAnsi"/>
          <w:lang w:eastAsia="pl-PL"/>
        </w:rPr>
        <w:t xml:space="preserve"> </w:t>
      </w:r>
      <w:r w:rsidR="00E86D7D">
        <w:rPr>
          <w:rFonts w:cstheme="minorHAnsi"/>
        </w:rPr>
        <w:t xml:space="preserve">zostanie odrzucona na podstawie art. 89 ust. 1 pkt. 2 ustawy </w:t>
      </w:r>
      <w:proofErr w:type="spellStart"/>
      <w:r w:rsidR="00E86D7D">
        <w:rPr>
          <w:rFonts w:cstheme="minorHAnsi"/>
        </w:rPr>
        <w:t>Pzp</w:t>
      </w:r>
      <w:proofErr w:type="spellEnd"/>
      <w:r w:rsidR="00E86D7D">
        <w:rPr>
          <w:rFonts w:cstheme="minorHAnsi"/>
        </w:rPr>
        <w:t xml:space="preserve">. </w:t>
      </w:r>
    </w:p>
    <w:p w:rsidR="00120BF4" w:rsidRPr="00E86D7D" w:rsidRDefault="00120BF4" w:rsidP="00E86D7D">
      <w:pPr>
        <w:tabs>
          <w:tab w:val="left" w:pos="142"/>
          <w:tab w:val="left" w:pos="426"/>
        </w:tabs>
        <w:suppressAutoHyphens/>
        <w:spacing w:before="240" w:after="120" w:line="360" w:lineRule="auto"/>
        <w:ind w:left="709"/>
        <w:jc w:val="both"/>
        <w:rPr>
          <w:rFonts w:cstheme="minorHAnsi"/>
        </w:rPr>
      </w:pPr>
      <w:r w:rsidRPr="00120BF4">
        <w:rPr>
          <w:rFonts w:cstheme="minorHAnsi"/>
        </w:rPr>
        <w:t>- maksymalna wartość „rozsądnego zysku”, w odniesieniu do jednego wozokilometra, o jaki</w:t>
      </w:r>
      <w:r w:rsidRPr="00120BF4">
        <w:rPr>
          <w:rFonts w:eastAsia="Times New Roman" w:cstheme="minorHAnsi"/>
          <w:lang w:eastAsia="pl-PL"/>
        </w:rPr>
        <w:t xml:space="preserve"> </w:t>
      </w:r>
      <w:r w:rsidRPr="00120BF4">
        <w:rPr>
          <w:rFonts w:cstheme="minorHAnsi"/>
        </w:rPr>
        <w:t>będzie występował Wykonawca, zawierająca się w przedziale od 0,00 do 0,1182 PLN/</w:t>
      </w:r>
      <w:proofErr w:type="spellStart"/>
      <w:r w:rsidRPr="00120BF4">
        <w:rPr>
          <w:rFonts w:cstheme="minorHAnsi"/>
        </w:rPr>
        <w:t>wzkm</w:t>
      </w:r>
      <w:proofErr w:type="spellEnd"/>
      <w:r w:rsidRPr="00120BF4">
        <w:rPr>
          <w:rFonts w:cstheme="minorHAnsi"/>
        </w:rPr>
        <w:t>.</w:t>
      </w:r>
      <w:r w:rsidRPr="00120BF4">
        <w:rPr>
          <w:rFonts w:eastAsia="Times New Roman" w:cstheme="minorHAnsi"/>
          <w:lang w:eastAsia="pl-PL"/>
        </w:rPr>
        <w:t xml:space="preserve"> </w:t>
      </w:r>
      <w:r w:rsidRPr="00120BF4">
        <w:rPr>
          <w:rFonts w:cstheme="minorHAnsi"/>
        </w:rPr>
        <w:t>Oferta zawierająca wartość „rozsądnego zysku” spoza wyznaczonego przedziału zostanie</w:t>
      </w:r>
      <w:r w:rsidRPr="00120BF4">
        <w:rPr>
          <w:rFonts w:eastAsia="Times New Roman" w:cstheme="minorHAnsi"/>
          <w:lang w:eastAsia="pl-PL"/>
        </w:rPr>
        <w:t xml:space="preserve"> </w:t>
      </w:r>
      <w:r w:rsidR="00E86D7D">
        <w:rPr>
          <w:rFonts w:cstheme="minorHAnsi"/>
        </w:rPr>
        <w:t xml:space="preserve">odrzucona na podstawie art. 89 ust. 1 pkt. 2 ustawy </w:t>
      </w:r>
      <w:proofErr w:type="spellStart"/>
      <w:r w:rsidR="00E86D7D">
        <w:rPr>
          <w:rFonts w:cstheme="minorHAnsi"/>
        </w:rPr>
        <w:t>Pzp</w:t>
      </w:r>
      <w:proofErr w:type="spellEnd"/>
      <w:r w:rsidR="00E86D7D">
        <w:rPr>
          <w:rFonts w:cstheme="minorHAnsi"/>
        </w:rPr>
        <w:t xml:space="preserve">. </w:t>
      </w:r>
    </w:p>
    <w:p w:rsidR="004079ED" w:rsidRDefault="00120BF4" w:rsidP="004079ED">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eastAsia="Times New Roman" w:cs="Times New Roman"/>
          <w:lang w:eastAsia="pl-PL"/>
        </w:rPr>
        <w:t>6</w:t>
      </w:r>
      <w:r w:rsidR="004079ED">
        <w:rPr>
          <w:rFonts w:eastAsia="Times New Roman" w:cs="Times New Roman"/>
          <w:lang w:eastAsia="pl-PL"/>
        </w:rPr>
        <w:t xml:space="preserve">.   </w:t>
      </w:r>
      <w:r w:rsidR="004079ED">
        <w:rPr>
          <w:rFonts w:eastAsia="Calibri" w:cs="Calibri"/>
        </w:rPr>
        <w:t>Wszelkie upusty, rabaty winny być  od razu ujęte w obliczeniu ceny, tak by wyliczona cena za realizację zamówienia była ceną ostateczną bez konieczności dokonywania przez Zamawiającego przeliczeń itp. działań w celu jej określenia.</w:t>
      </w:r>
    </w:p>
    <w:p w:rsidR="004079ED" w:rsidRDefault="004079ED" w:rsidP="004079ED">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7.</w:t>
      </w:r>
      <w:r>
        <w:rPr>
          <w:rFonts w:eastAsia="Times New Roman" w:cs="Times New Roman"/>
          <w:lang w:eastAsia="pl-PL"/>
        </w:rPr>
        <w:tab/>
        <w:t xml:space="preserve">Kryterium ceny obliczone będzie według wzoru opisanego dokładnie w rozdziale XVII niniejszej </w:t>
      </w:r>
      <w:proofErr w:type="spellStart"/>
      <w:r>
        <w:rPr>
          <w:rFonts w:eastAsia="Times New Roman" w:cs="Times New Roman"/>
          <w:lang w:eastAsia="pl-PL"/>
        </w:rPr>
        <w:t>siwz</w:t>
      </w:r>
      <w:proofErr w:type="spellEnd"/>
      <w:r>
        <w:rPr>
          <w:rFonts w:eastAsia="Times New Roman" w:cs="Times New Roman"/>
          <w:lang w:eastAsia="pl-PL"/>
        </w:rPr>
        <w:t>.</w:t>
      </w:r>
    </w:p>
    <w:p w:rsidR="004079ED" w:rsidRDefault="004079ED" w:rsidP="004079ED">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8.</w:t>
      </w:r>
      <w:r>
        <w:rPr>
          <w:rFonts w:eastAsia="Times New Roman" w:cs="Times New Roman"/>
          <w:lang w:eastAsia="pl-PL"/>
        </w:rPr>
        <w:tab/>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t>
      </w:r>
      <w:proofErr w:type="spellStart"/>
      <w:r>
        <w:rPr>
          <w:rFonts w:eastAsia="Times New Roman" w:cs="Times New Roman"/>
          <w:lang w:eastAsia="pl-PL"/>
        </w:rPr>
        <w:t>wewnątrzwspólnotowego</w:t>
      </w:r>
      <w:proofErr w:type="spellEnd"/>
      <w:r>
        <w:rPr>
          <w:rFonts w:eastAsia="Times New Roman" w:cs="Times New Roman"/>
          <w:lang w:eastAsia="pl-PL"/>
        </w:rPr>
        <w:t xml:space="preserve">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4079ED" w:rsidRDefault="004079ED" w:rsidP="004079ED">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eastAsia="Times New Roman" w:cs="Times New Roman"/>
          <w:lang w:eastAsia="pl-PL"/>
        </w:rPr>
        <w:t>9.</w:t>
      </w:r>
      <w:r>
        <w:rPr>
          <w:rFonts w:eastAsia="Times New Roman" w:cs="Times New Roman"/>
          <w:lang w:eastAsia="pl-PL"/>
        </w:rPr>
        <w:tab/>
        <w:t xml:space="preserve">Jeżeli Wykonawcy złożą oferty, których wybór prowadziłby do powstania obowiązku celnego Zamawiającego zgodnie z przepisami celnymi w zakresie dotyczącym </w:t>
      </w:r>
      <w:proofErr w:type="spellStart"/>
      <w:r>
        <w:rPr>
          <w:rFonts w:eastAsia="Times New Roman" w:cs="Times New Roman"/>
          <w:lang w:eastAsia="pl-PL"/>
        </w:rPr>
        <w:t>wewnątrzwspólnotowego</w:t>
      </w:r>
      <w:proofErr w:type="spellEnd"/>
      <w:r>
        <w:rPr>
          <w:rFonts w:eastAsia="Times New Roman" w:cs="Times New Roman"/>
          <w:lang w:eastAsia="pl-PL"/>
        </w:rPr>
        <w:t xml:space="preserve">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4079ED" w:rsidRDefault="004079ED" w:rsidP="004079ED">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8411CE" w:rsidRDefault="008411CE" w:rsidP="004079ED">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4079ED" w:rsidRDefault="004079ED" w:rsidP="008411CE">
      <w:pPr>
        <w:numPr>
          <w:ilvl w:val="0"/>
          <w:numId w:val="11"/>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8411CE" w:rsidRPr="008411CE" w:rsidRDefault="008411CE" w:rsidP="008411CE">
      <w:pPr>
        <w:spacing w:after="120" w:line="240" w:lineRule="auto"/>
        <w:jc w:val="both"/>
        <w:rPr>
          <w:rFonts w:ascii="Calibri" w:eastAsia="Times New Roman" w:hAnsi="Calibri" w:cs="Times New Roman"/>
          <w:caps/>
          <w:lang w:eastAsia="pl-PL"/>
        </w:rPr>
      </w:pPr>
    </w:p>
    <w:p w:rsidR="004079ED" w:rsidRDefault="004079ED" w:rsidP="004079ED">
      <w:pPr>
        <w:numPr>
          <w:ilvl w:val="3"/>
          <w:numId w:val="11"/>
        </w:numPr>
        <w:tabs>
          <w:tab w:val="left" w:pos="180"/>
        </w:tabs>
        <w:spacing w:after="0" w:line="240" w:lineRule="auto"/>
        <w:ind w:left="709" w:hanging="425"/>
        <w:jc w:val="both"/>
        <w:rPr>
          <w:rFonts w:ascii="Calibri" w:eastAsia="Times New Roman" w:hAnsi="Calibri" w:cs="Times New Roman"/>
          <w:lang w:eastAsia="pl-PL"/>
        </w:rPr>
      </w:pPr>
      <w:r>
        <w:rPr>
          <w:rFonts w:eastAsia="Times New Roman" w:cs="Times New Roman"/>
          <w:lang w:eastAsia="pl-PL"/>
        </w:rPr>
        <w:t xml:space="preserve">Rozliczenia między Zamawiającym a Wykonawcą będą prowadzone w złotych polskich (PLN). </w:t>
      </w:r>
    </w:p>
    <w:p w:rsidR="004079ED" w:rsidRDefault="004079ED" w:rsidP="004079ED">
      <w:pPr>
        <w:numPr>
          <w:ilvl w:val="3"/>
          <w:numId w:val="11"/>
        </w:numPr>
        <w:tabs>
          <w:tab w:val="left" w:pos="180"/>
        </w:tabs>
        <w:spacing w:after="0" w:line="240" w:lineRule="auto"/>
        <w:ind w:left="709" w:hanging="425"/>
        <w:jc w:val="both"/>
        <w:rPr>
          <w:rFonts w:ascii="Calibri" w:eastAsia="Times New Roman" w:hAnsi="Calibri" w:cs="Times New Roman"/>
          <w:lang w:eastAsia="pl-PL"/>
        </w:rPr>
      </w:pPr>
      <w:r>
        <w:rPr>
          <w:rFonts w:eastAsia="Times New Roman" w:cs="Times New Roman"/>
        </w:rPr>
        <w:t xml:space="preserve">Zamawiający nie przewiduje rozliczenia w walutach obcych. </w:t>
      </w:r>
    </w:p>
    <w:p w:rsidR="004079ED" w:rsidRDefault="004079ED" w:rsidP="004079ED">
      <w:pPr>
        <w:tabs>
          <w:tab w:val="left" w:pos="180"/>
        </w:tabs>
        <w:spacing w:after="0" w:line="240" w:lineRule="auto"/>
        <w:ind w:left="709"/>
        <w:jc w:val="both"/>
        <w:rPr>
          <w:rFonts w:ascii="Calibri" w:eastAsia="Times New Roman" w:hAnsi="Calibri" w:cs="Times New Roman"/>
          <w:lang w:eastAsia="pl-PL"/>
        </w:rPr>
      </w:pPr>
    </w:p>
    <w:p w:rsidR="008411CE" w:rsidRDefault="008411CE" w:rsidP="004079ED">
      <w:pPr>
        <w:tabs>
          <w:tab w:val="left" w:pos="180"/>
        </w:tabs>
        <w:spacing w:after="0" w:line="240" w:lineRule="auto"/>
        <w:ind w:left="709"/>
        <w:jc w:val="both"/>
        <w:rPr>
          <w:rFonts w:ascii="Calibri" w:eastAsia="Times New Roman" w:hAnsi="Calibri" w:cs="Times New Roman"/>
          <w:lang w:eastAsia="pl-PL"/>
        </w:rPr>
      </w:pPr>
    </w:p>
    <w:p w:rsidR="004079ED" w:rsidRDefault="004079ED" w:rsidP="004079ED">
      <w:pPr>
        <w:tabs>
          <w:tab w:val="left" w:pos="180"/>
        </w:tabs>
        <w:spacing w:after="0" w:line="240" w:lineRule="auto"/>
        <w:ind w:left="709"/>
        <w:jc w:val="both"/>
        <w:rPr>
          <w:rFonts w:ascii="Calibri" w:eastAsia="Times New Roman" w:hAnsi="Calibri" w:cs="Times New Roman"/>
          <w:lang w:eastAsia="pl-PL"/>
        </w:rPr>
      </w:pPr>
    </w:p>
    <w:p w:rsidR="004079ED" w:rsidRDefault="004079ED" w:rsidP="004079ED">
      <w:pPr>
        <w:numPr>
          <w:ilvl w:val="0"/>
          <w:numId w:val="11"/>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8411CE" w:rsidRDefault="008411CE" w:rsidP="004079ED">
      <w:pPr>
        <w:spacing w:after="120" w:line="240" w:lineRule="auto"/>
        <w:ind w:left="993"/>
        <w:jc w:val="both"/>
        <w:rPr>
          <w:rFonts w:ascii="Calibri" w:eastAsia="Times New Roman" w:hAnsi="Calibri" w:cs="Times New Roman"/>
          <w:b/>
          <w:caps/>
          <w:lang w:eastAsia="pl-PL"/>
        </w:rPr>
      </w:pPr>
    </w:p>
    <w:p w:rsidR="008411CE" w:rsidRDefault="008411CE" w:rsidP="004079ED">
      <w:pPr>
        <w:spacing w:after="120" w:line="240" w:lineRule="auto"/>
        <w:ind w:left="993"/>
        <w:jc w:val="both"/>
        <w:rPr>
          <w:rFonts w:ascii="Calibri" w:eastAsia="Times New Roman" w:hAnsi="Calibri" w:cs="Times New Roman"/>
          <w:b/>
          <w:caps/>
          <w:lang w:eastAsia="pl-PL"/>
        </w:rPr>
      </w:pPr>
    </w:p>
    <w:p w:rsidR="008411CE" w:rsidRDefault="008411CE" w:rsidP="004079ED">
      <w:pPr>
        <w:spacing w:after="120" w:line="240" w:lineRule="auto"/>
        <w:ind w:left="993"/>
        <w:jc w:val="both"/>
        <w:rPr>
          <w:rFonts w:ascii="Calibri" w:eastAsia="Times New Roman" w:hAnsi="Calibri" w:cs="Times New Roman"/>
          <w:b/>
          <w:caps/>
          <w:lang w:eastAsia="pl-PL"/>
        </w:rPr>
      </w:pPr>
    </w:p>
    <w:p w:rsidR="008411CE" w:rsidRDefault="008411CE" w:rsidP="004079ED">
      <w:pPr>
        <w:spacing w:after="120" w:line="240" w:lineRule="auto"/>
        <w:ind w:left="993"/>
        <w:jc w:val="both"/>
        <w:rPr>
          <w:rFonts w:ascii="Calibri" w:eastAsia="Times New Roman" w:hAnsi="Calibri" w:cs="Times New Roman"/>
          <w:b/>
          <w:caps/>
          <w:lang w:eastAsia="pl-PL"/>
        </w:rPr>
      </w:pPr>
    </w:p>
    <w:p w:rsidR="008411CE" w:rsidRDefault="008411CE" w:rsidP="004079ED">
      <w:pPr>
        <w:spacing w:after="120" w:line="240" w:lineRule="auto"/>
        <w:ind w:left="993"/>
        <w:jc w:val="both"/>
        <w:rPr>
          <w:rFonts w:ascii="Calibri" w:eastAsia="Times New Roman" w:hAnsi="Calibri" w:cs="Times New Roman"/>
          <w:b/>
          <w:caps/>
          <w:lang w:eastAsia="pl-PL"/>
        </w:rPr>
      </w:pPr>
    </w:p>
    <w:p w:rsidR="004079ED" w:rsidRDefault="004079ED" w:rsidP="004079ED">
      <w:pPr>
        <w:pStyle w:val="Akapitzlist"/>
        <w:spacing w:after="120"/>
        <w:ind w:left="502"/>
        <w:jc w:val="both"/>
        <w:rPr>
          <w:rFonts w:asciiTheme="minorHAnsi" w:hAnsiTheme="minorHAnsi" w:cstheme="minorHAnsi"/>
          <w:sz w:val="22"/>
          <w:szCs w:val="22"/>
          <w:u w:val="single"/>
          <w:lang w:eastAsia="pl-PL"/>
        </w:rPr>
      </w:pPr>
      <w:r>
        <w:rPr>
          <w:rFonts w:asciiTheme="minorHAnsi" w:hAnsiTheme="minorHAnsi" w:cstheme="minorHAnsi"/>
          <w:sz w:val="22"/>
          <w:szCs w:val="22"/>
          <w:u w:val="single"/>
          <w:lang w:eastAsia="pl-PL"/>
        </w:rPr>
        <w:t>Oferty oceniane będą według kryterium:</w:t>
      </w:r>
    </w:p>
    <w:tbl>
      <w:tblPr>
        <w:tblStyle w:val="Tabela-Siatka"/>
        <w:tblW w:w="8721" w:type="dxa"/>
        <w:tblInd w:w="567" w:type="dxa"/>
        <w:tblLook w:val="04A0"/>
      </w:tblPr>
      <w:tblGrid>
        <w:gridCol w:w="532"/>
        <w:gridCol w:w="4961"/>
        <w:gridCol w:w="3228"/>
      </w:tblGrid>
      <w:tr w:rsidR="004079ED" w:rsidTr="0016350E">
        <w:tc>
          <w:tcPr>
            <w:tcW w:w="532" w:type="dxa"/>
            <w:shd w:val="clear" w:color="auto" w:fill="D9D9D9" w:themeFill="background1" w:themeFillShade="D9"/>
          </w:tcPr>
          <w:p w:rsidR="004079ED" w:rsidRDefault="004079ED" w:rsidP="0016350E">
            <w:pPr>
              <w:spacing w:before="120" w:after="120" w:line="240" w:lineRule="auto"/>
              <w:jc w:val="center"/>
              <w:rPr>
                <w:rFonts w:ascii="Calibri" w:eastAsia="Calibri" w:hAnsi="Calibri"/>
                <w:b/>
              </w:rPr>
            </w:pPr>
            <w:r>
              <w:rPr>
                <w:rFonts w:eastAsia="Calibri" w:cs="Times New Roman"/>
                <w:b/>
              </w:rPr>
              <w:t>Lp.</w:t>
            </w:r>
          </w:p>
        </w:tc>
        <w:tc>
          <w:tcPr>
            <w:tcW w:w="4961" w:type="dxa"/>
            <w:shd w:val="clear" w:color="auto" w:fill="D9D9D9" w:themeFill="background1" w:themeFillShade="D9"/>
          </w:tcPr>
          <w:p w:rsidR="004079ED" w:rsidRDefault="004079ED" w:rsidP="0016350E">
            <w:pPr>
              <w:spacing w:before="120" w:after="120" w:line="240" w:lineRule="auto"/>
              <w:jc w:val="center"/>
              <w:rPr>
                <w:rFonts w:ascii="Calibri" w:eastAsia="Calibri" w:hAnsi="Calibri"/>
                <w:b/>
              </w:rPr>
            </w:pPr>
            <w:r>
              <w:rPr>
                <w:rFonts w:eastAsia="Calibri" w:cs="Times New Roman"/>
                <w:b/>
              </w:rPr>
              <w:t>Kryterium</w:t>
            </w:r>
          </w:p>
        </w:tc>
        <w:tc>
          <w:tcPr>
            <w:tcW w:w="3228" w:type="dxa"/>
            <w:shd w:val="clear" w:color="auto" w:fill="D9D9D9" w:themeFill="background1" w:themeFillShade="D9"/>
          </w:tcPr>
          <w:p w:rsidR="004079ED" w:rsidRDefault="004079ED" w:rsidP="0016350E">
            <w:pPr>
              <w:spacing w:before="120" w:after="120" w:line="240" w:lineRule="auto"/>
              <w:jc w:val="center"/>
              <w:rPr>
                <w:rFonts w:ascii="Calibri" w:eastAsia="Calibri" w:hAnsi="Calibri"/>
                <w:b/>
              </w:rPr>
            </w:pPr>
            <w:r>
              <w:rPr>
                <w:rFonts w:eastAsia="Calibri" w:cs="Times New Roman"/>
                <w:b/>
              </w:rPr>
              <w:t>Waga</w:t>
            </w:r>
          </w:p>
        </w:tc>
      </w:tr>
      <w:tr w:rsidR="004079ED" w:rsidTr="0016350E">
        <w:tc>
          <w:tcPr>
            <w:tcW w:w="532" w:type="dxa"/>
            <w:shd w:val="clear" w:color="auto" w:fill="auto"/>
          </w:tcPr>
          <w:p w:rsidR="004079ED" w:rsidRDefault="004079ED" w:rsidP="0016350E">
            <w:pPr>
              <w:spacing w:before="120" w:after="120" w:line="240" w:lineRule="auto"/>
              <w:jc w:val="center"/>
              <w:rPr>
                <w:rFonts w:ascii="Calibri" w:eastAsia="Calibri" w:hAnsi="Calibri"/>
              </w:rPr>
            </w:pPr>
            <w:r>
              <w:rPr>
                <w:rFonts w:eastAsia="Calibri" w:cs="Times New Roman"/>
              </w:rPr>
              <w:t>1.</w:t>
            </w:r>
          </w:p>
        </w:tc>
        <w:tc>
          <w:tcPr>
            <w:tcW w:w="4961" w:type="dxa"/>
            <w:shd w:val="clear" w:color="auto" w:fill="auto"/>
          </w:tcPr>
          <w:p w:rsidR="004079ED" w:rsidRDefault="004079ED" w:rsidP="0016350E">
            <w:pPr>
              <w:spacing w:before="120" w:after="120" w:line="240" w:lineRule="auto"/>
              <w:jc w:val="both"/>
              <w:rPr>
                <w:rFonts w:eastAsia="Calibri" w:cs="Times New Roman"/>
                <w:b/>
              </w:rPr>
            </w:pPr>
            <w:r>
              <w:rPr>
                <w:rFonts w:eastAsia="Calibri" w:cs="Times New Roman"/>
                <w:b/>
              </w:rPr>
              <w:t>Cena</w:t>
            </w:r>
          </w:p>
          <w:p w:rsidR="00D94042" w:rsidRDefault="00D94042" w:rsidP="0016350E">
            <w:pPr>
              <w:spacing w:before="120" w:after="120" w:line="240" w:lineRule="auto"/>
              <w:jc w:val="both"/>
              <w:rPr>
                <w:rFonts w:eastAsia="Calibri" w:cs="Times New Roman"/>
                <w:b/>
              </w:rPr>
            </w:pPr>
            <w:r>
              <w:rPr>
                <w:rFonts w:eastAsia="Calibri" w:cs="Times New Roman"/>
                <w:b/>
              </w:rPr>
              <w:t>w tym:</w:t>
            </w:r>
          </w:p>
          <w:p w:rsidR="00882756" w:rsidRDefault="00882756" w:rsidP="0016350E">
            <w:pPr>
              <w:spacing w:before="120" w:after="120" w:line="240" w:lineRule="auto"/>
              <w:jc w:val="both"/>
              <w:rPr>
                <w:rFonts w:eastAsia="Calibri" w:cs="Times New Roman"/>
                <w:b/>
              </w:rPr>
            </w:pPr>
            <w:r>
              <w:rPr>
                <w:rFonts w:eastAsia="Calibri" w:cs="Times New Roman"/>
                <w:b/>
              </w:rPr>
              <w:t xml:space="preserve">*maksymalna wartość dopłaty do deficytu w odniesieniu do 1 </w:t>
            </w:r>
            <w:proofErr w:type="spellStart"/>
            <w:r>
              <w:rPr>
                <w:rFonts w:eastAsia="Calibri" w:cs="Times New Roman"/>
                <w:b/>
              </w:rPr>
              <w:t>wzkm</w:t>
            </w:r>
            <w:proofErr w:type="spellEnd"/>
          </w:p>
          <w:p w:rsidR="00882756" w:rsidRDefault="00882756" w:rsidP="0016350E">
            <w:pPr>
              <w:spacing w:before="120" w:after="120" w:line="240" w:lineRule="auto"/>
              <w:jc w:val="both"/>
              <w:rPr>
                <w:rFonts w:ascii="Calibri" w:eastAsia="Calibri" w:hAnsi="Calibri"/>
                <w:b/>
              </w:rPr>
            </w:pPr>
            <w:r>
              <w:rPr>
                <w:rFonts w:eastAsia="Calibri" w:cs="Times New Roman"/>
                <w:b/>
              </w:rPr>
              <w:t xml:space="preserve">*maksymalna wartość „rozsądnego zysku” w odniesieniu do 1 </w:t>
            </w:r>
            <w:proofErr w:type="spellStart"/>
            <w:r>
              <w:rPr>
                <w:rFonts w:eastAsia="Calibri" w:cs="Times New Roman"/>
                <w:b/>
              </w:rPr>
              <w:t>wzkm</w:t>
            </w:r>
            <w:proofErr w:type="spellEnd"/>
          </w:p>
        </w:tc>
        <w:tc>
          <w:tcPr>
            <w:tcW w:w="3228" w:type="dxa"/>
            <w:shd w:val="clear" w:color="auto" w:fill="auto"/>
          </w:tcPr>
          <w:p w:rsidR="004079ED" w:rsidRDefault="00FD73BF" w:rsidP="00FD73BF">
            <w:pPr>
              <w:spacing w:before="120" w:after="120" w:line="240" w:lineRule="auto"/>
              <w:jc w:val="both"/>
              <w:rPr>
                <w:rFonts w:eastAsia="Calibri" w:cs="Times New Roman"/>
                <w:b/>
              </w:rPr>
            </w:pPr>
            <w:r>
              <w:rPr>
                <w:rFonts w:eastAsia="Calibri" w:cs="Times New Roman"/>
                <w:b/>
              </w:rPr>
              <w:t>80</w:t>
            </w:r>
            <w:r w:rsidR="004079ED">
              <w:rPr>
                <w:rFonts w:eastAsia="Calibri" w:cs="Times New Roman"/>
                <w:b/>
              </w:rPr>
              <w:t xml:space="preserve">% ( </w:t>
            </w:r>
            <w:r>
              <w:rPr>
                <w:rFonts w:eastAsia="Calibri" w:cs="Times New Roman"/>
                <w:b/>
              </w:rPr>
              <w:t>80</w:t>
            </w:r>
            <w:r w:rsidR="004079ED">
              <w:rPr>
                <w:rFonts w:eastAsia="Calibri" w:cs="Times New Roman"/>
                <w:b/>
              </w:rPr>
              <w:t xml:space="preserve">% = </w:t>
            </w:r>
            <w:r>
              <w:rPr>
                <w:rFonts w:eastAsia="Calibri" w:cs="Times New Roman"/>
                <w:b/>
              </w:rPr>
              <w:t>8</w:t>
            </w:r>
            <w:r w:rsidR="004079ED">
              <w:rPr>
                <w:rFonts w:eastAsia="Calibri" w:cs="Times New Roman"/>
                <w:b/>
              </w:rPr>
              <w:t xml:space="preserve">0,00 </w:t>
            </w:r>
            <w:proofErr w:type="spellStart"/>
            <w:r w:rsidR="004079ED">
              <w:rPr>
                <w:rFonts w:eastAsia="Calibri" w:cs="Times New Roman"/>
                <w:b/>
              </w:rPr>
              <w:t>pkt</w:t>
            </w:r>
            <w:proofErr w:type="spellEnd"/>
            <w:r w:rsidR="004079ED">
              <w:rPr>
                <w:rFonts w:eastAsia="Calibri" w:cs="Times New Roman"/>
                <w:b/>
              </w:rPr>
              <w:t>)</w:t>
            </w:r>
            <w:r w:rsidR="00EF1E85">
              <w:rPr>
                <w:rFonts w:eastAsia="Calibri" w:cs="Times New Roman"/>
                <w:b/>
              </w:rPr>
              <w:t>:</w:t>
            </w:r>
          </w:p>
          <w:p w:rsidR="00BB72C8" w:rsidRDefault="00BB72C8" w:rsidP="00FD73BF">
            <w:pPr>
              <w:spacing w:before="120" w:after="120" w:line="240" w:lineRule="auto"/>
              <w:jc w:val="both"/>
              <w:rPr>
                <w:rFonts w:eastAsia="Calibri" w:cs="Times New Roman"/>
                <w:b/>
              </w:rPr>
            </w:pPr>
          </w:p>
          <w:p w:rsidR="00882756" w:rsidRDefault="00882756" w:rsidP="00FD73BF">
            <w:pPr>
              <w:spacing w:before="120" w:after="120" w:line="240" w:lineRule="auto"/>
              <w:jc w:val="both"/>
              <w:rPr>
                <w:rFonts w:eastAsia="Calibri" w:cs="Times New Roman"/>
                <w:b/>
              </w:rPr>
            </w:pPr>
            <w:r>
              <w:rPr>
                <w:rFonts w:eastAsia="Calibri" w:cs="Times New Roman"/>
                <w:b/>
              </w:rPr>
              <w:t>*60% (60% = 60,00 pkt.)</w:t>
            </w:r>
          </w:p>
          <w:p w:rsidR="00882756" w:rsidRDefault="00882756" w:rsidP="00FD73BF">
            <w:pPr>
              <w:spacing w:before="120" w:after="120" w:line="240" w:lineRule="auto"/>
              <w:jc w:val="both"/>
              <w:rPr>
                <w:rFonts w:eastAsia="Calibri" w:cs="Times New Roman"/>
                <w:b/>
              </w:rPr>
            </w:pPr>
          </w:p>
          <w:p w:rsidR="00882756" w:rsidRDefault="00882756" w:rsidP="00FD73BF">
            <w:pPr>
              <w:spacing w:before="120" w:after="120" w:line="240" w:lineRule="auto"/>
              <w:jc w:val="both"/>
              <w:rPr>
                <w:rFonts w:ascii="Calibri" w:eastAsia="Calibri" w:hAnsi="Calibri"/>
                <w:b/>
              </w:rPr>
            </w:pPr>
            <w:r>
              <w:rPr>
                <w:rFonts w:eastAsia="Calibri" w:cs="Times New Roman"/>
                <w:b/>
              </w:rPr>
              <w:t>*20% (20%=20,00 pkt.)</w:t>
            </w:r>
          </w:p>
        </w:tc>
      </w:tr>
      <w:tr w:rsidR="004079ED" w:rsidTr="0016350E">
        <w:tc>
          <w:tcPr>
            <w:tcW w:w="532" w:type="dxa"/>
            <w:shd w:val="clear" w:color="auto" w:fill="auto"/>
          </w:tcPr>
          <w:p w:rsidR="004079ED" w:rsidRDefault="004079ED" w:rsidP="0016350E">
            <w:pPr>
              <w:spacing w:before="120" w:after="120" w:line="240" w:lineRule="auto"/>
              <w:jc w:val="center"/>
              <w:rPr>
                <w:rFonts w:ascii="Calibri" w:eastAsia="Calibri" w:hAnsi="Calibri"/>
              </w:rPr>
            </w:pPr>
            <w:r>
              <w:rPr>
                <w:rFonts w:eastAsia="Calibri" w:cs="Times New Roman"/>
              </w:rPr>
              <w:t>2.</w:t>
            </w:r>
          </w:p>
        </w:tc>
        <w:tc>
          <w:tcPr>
            <w:tcW w:w="4961" w:type="dxa"/>
            <w:shd w:val="clear" w:color="auto" w:fill="auto"/>
          </w:tcPr>
          <w:p w:rsidR="004079ED" w:rsidRDefault="00FD73BF" w:rsidP="0016350E">
            <w:pPr>
              <w:spacing w:before="120" w:after="120" w:line="240" w:lineRule="auto"/>
              <w:jc w:val="both"/>
              <w:rPr>
                <w:rFonts w:ascii="Calibri" w:eastAsia="Calibri" w:hAnsi="Calibri"/>
                <w:b/>
              </w:rPr>
            </w:pPr>
            <w:r>
              <w:rPr>
                <w:rFonts w:eastAsia="Calibri" w:cs="Times New Roman"/>
                <w:b/>
              </w:rPr>
              <w:t>Średnia wieku taboru w momencie rozpoczęcia wykonywania usługi</w:t>
            </w:r>
          </w:p>
        </w:tc>
        <w:tc>
          <w:tcPr>
            <w:tcW w:w="3228" w:type="dxa"/>
            <w:shd w:val="clear" w:color="auto" w:fill="auto"/>
          </w:tcPr>
          <w:p w:rsidR="004079ED" w:rsidRDefault="00FD73BF" w:rsidP="00FD73BF">
            <w:pPr>
              <w:spacing w:before="120" w:after="120" w:line="240" w:lineRule="auto"/>
              <w:jc w:val="both"/>
              <w:rPr>
                <w:rFonts w:ascii="Calibri" w:eastAsia="Calibri" w:hAnsi="Calibri"/>
                <w:b/>
              </w:rPr>
            </w:pPr>
            <w:r>
              <w:rPr>
                <w:rFonts w:eastAsia="Calibri" w:cs="Times New Roman"/>
                <w:b/>
              </w:rPr>
              <w:t>20</w:t>
            </w:r>
            <w:r w:rsidR="004079ED">
              <w:rPr>
                <w:rFonts w:eastAsia="Calibri" w:cs="Times New Roman"/>
                <w:b/>
              </w:rPr>
              <w:t xml:space="preserve">% ( </w:t>
            </w:r>
            <w:r>
              <w:rPr>
                <w:rFonts w:eastAsia="Calibri" w:cs="Times New Roman"/>
                <w:b/>
              </w:rPr>
              <w:t>20</w:t>
            </w:r>
            <w:r w:rsidR="004079ED">
              <w:rPr>
                <w:rFonts w:eastAsia="Calibri" w:cs="Times New Roman"/>
                <w:b/>
              </w:rPr>
              <w:t xml:space="preserve">% = </w:t>
            </w:r>
            <w:r>
              <w:rPr>
                <w:rFonts w:eastAsia="Calibri" w:cs="Times New Roman"/>
                <w:b/>
              </w:rPr>
              <w:t>20</w:t>
            </w:r>
            <w:r w:rsidR="004079ED">
              <w:rPr>
                <w:rFonts w:eastAsia="Calibri" w:cs="Times New Roman"/>
                <w:b/>
              </w:rPr>
              <w:t xml:space="preserve">,00 </w:t>
            </w:r>
            <w:proofErr w:type="spellStart"/>
            <w:r w:rsidR="004079ED">
              <w:rPr>
                <w:rFonts w:eastAsia="Calibri" w:cs="Times New Roman"/>
                <w:b/>
              </w:rPr>
              <w:t>pkt</w:t>
            </w:r>
            <w:proofErr w:type="spellEnd"/>
            <w:r w:rsidR="004079ED">
              <w:rPr>
                <w:rFonts w:eastAsia="Calibri" w:cs="Times New Roman"/>
                <w:b/>
              </w:rPr>
              <w:t>)</w:t>
            </w:r>
          </w:p>
        </w:tc>
      </w:tr>
    </w:tbl>
    <w:p w:rsidR="004079ED" w:rsidRDefault="004079ED" w:rsidP="004079ED">
      <w:pPr>
        <w:spacing w:before="120" w:after="120" w:line="240" w:lineRule="auto"/>
        <w:ind w:left="1416" w:hanging="707"/>
        <w:jc w:val="both"/>
        <w:rPr>
          <w:rFonts w:ascii="Calibri" w:eastAsia="Calibri" w:hAnsi="Calibri" w:cs="Times New Roman"/>
          <w:sz w:val="18"/>
          <w:lang w:eastAsia="pl-PL"/>
        </w:rPr>
      </w:pPr>
      <w:r>
        <w:rPr>
          <w:rFonts w:eastAsia="Calibri" w:cs="Times New Roman"/>
          <w:sz w:val="18"/>
          <w:lang w:eastAsia="pl-PL"/>
        </w:rPr>
        <w:t xml:space="preserve">* Wg zasady 1% = 1 </w:t>
      </w:r>
      <w:proofErr w:type="spellStart"/>
      <w:r>
        <w:rPr>
          <w:rFonts w:eastAsia="Calibri" w:cs="Times New Roman"/>
          <w:sz w:val="18"/>
          <w:lang w:eastAsia="pl-PL"/>
        </w:rPr>
        <w:t>pkt</w:t>
      </w:r>
      <w:proofErr w:type="spellEnd"/>
    </w:p>
    <w:p w:rsidR="004079ED" w:rsidRPr="00FC4A54" w:rsidRDefault="004079ED" w:rsidP="00FC4A54">
      <w:pPr>
        <w:spacing w:after="120"/>
        <w:ind w:left="1416" w:hanging="707"/>
        <w:jc w:val="both"/>
        <w:rPr>
          <w:rFonts w:ascii="Calibri" w:eastAsia="Calibri" w:hAnsi="Calibri" w:cs="Times New Roman"/>
          <w:sz w:val="18"/>
          <w:lang w:eastAsia="pl-PL"/>
        </w:rPr>
      </w:pPr>
      <w:r>
        <w:rPr>
          <w:rFonts w:eastAsia="Calibri" w:cs="Times New Roman"/>
          <w:sz w:val="18"/>
          <w:lang w:eastAsia="pl-PL"/>
        </w:rPr>
        <w:t>**Ostateczną liczbę punktów, stanowić będzie suma punktów przyznanych w każdym kryterium.</w:t>
      </w:r>
    </w:p>
    <w:p w:rsidR="004079ED" w:rsidRDefault="004079ED" w:rsidP="004079ED">
      <w:pPr>
        <w:spacing w:after="120"/>
        <w:ind w:left="708" w:firstLine="1"/>
        <w:jc w:val="both"/>
        <w:rPr>
          <w:rFonts w:ascii="Calibri" w:eastAsia="Calibri" w:hAnsi="Calibri" w:cs="Times New Roman"/>
          <w:b/>
          <w:u w:val="single"/>
          <w:lang w:eastAsia="pl-PL"/>
        </w:rPr>
      </w:pPr>
      <w:r>
        <w:rPr>
          <w:rFonts w:eastAsia="Calibri" w:cs="Times New Roman"/>
          <w:b/>
          <w:u w:val="single"/>
          <w:lang w:eastAsia="pl-PL"/>
        </w:rPr>
        <w:t xml:space="preserve">Opis kryteriów oraz sposobu przyznawania punktów. </w:t>
      </w:r>
    </w:p>
    <w:p w:rsidR="004079ED" w:rsidRDefault="004079ED" w:rsidP="00882756">
      <w:pPr>
        <w:spacing w:after="120"/>
        <w:jc w:val="both"/>
        <w:rPr>
          <w:rFonts w:ascii="Calibri" w:eastAsia="Calibri" w:hAnsi="Calibri" w:cs="Times New Roman"/>
          <w:lang w:eastAsia="pl-PL"/>
        </w:rPr>
      </w:pPr>
      <w:r w:rsidRPr="00882756">
        <w:rPr>
          <w:rFonts w:eastAsia="Calibri" w:cs="Times New Roman"/>
          <w:b/>
          <w:lang w:eastAsia="pl-PL"/>
        </w:rPr>
        <w:t>Ad. 1 -</w:t>
      </w:r>
      <w:r w:rsidRPr="00882756">
        <w:rPr>
          <w:rFonts w:eastAsia="Calibri" w:cs="Times New Roman"/>
          <w:b/>
          <w:lang w:eastAsia="pl-PL"/>
        </w:rPr>
        <w:tab/>
      </w:r>
      <w:r>
        <w:rPr>
          <w:rFonts w:eastAsia="Calibri" w:cs="Times New Roman"/>
          <w:b/>
          <w:lang w:eastAsia="pl-PL"/>
        </w:rPr>
        <w:t>Kryterium „cen</w:t>
      </w:r>
      <w:r w:rsidR="0039351C">
        <w:rPr>
          <w:rFonts w:eastAsia="Calibri" w:cs="Times New Roman"/>
          <w:b/>
          <w:lang w:eastAsia="pl-PL"/>
        </w:rPr>
        <w:t>a</w:t>
      </w:r>
      <w:r>
        <w:rPr>
          <w:rFonts w:eastAsia="Calibri" w:cs="Times New Roman"/>
          <w:b/>
          <w:lang w:eastAsia="pl-PL"/>
        </w:rPr>
        <w:t>” zostanie obliczone według następującego wzoru</w:t>
      </w:r>
      <w:r>
        <w:rPr>
          <w:rFonts w:eastAsia="Calibri" w:cs="Times New Roman"/>
          <w:lang w:eastAsia="pl-PL"/>
        </w:rPr>
        <w:t>:</w:t>
      </w:r>
    </w:p>
    <w:p w:rsidR="00FC4A54" w:rsidRDefault="00FC4A54" w:rsidP="00FC4A54">
      <w:pPr>
        <w:autoSpaceDE w:val="0"/>
        <w:autoSpaceDN w:val="0"/>
        <w:adjustRightInd w:val="0"/>
        <w:spacing w:after="0" w:line="240" w:lineRule="auto"/>
        <w:rPr>
          <w:rFonts w:ascii="Calibri" w:hAnsi="Calibri" w:cs="Calibri"/>
        </w:rPr>
      </w:pPr>
      <w:r>
        <w:rPr>
          <w:rFonts w:ascii="Calibri" w:hAnsi="Calibri" w:cs="Calibri"/>
        </w:rPr>
        <w:t>Maksymalną liczbę punktów w tym kryterium otrzyma oferta z najniższą ceną. Ilość punktów</w:t>
      </w:r>
    </w:p>
    <w:p w:rsidR="00FC4A54" w:rsidRDefault="00FC4A54" w:rsidP="00FC4A54">
      <w:pPr>
        <w:autoSpaceDE w:val="0"/>
        <w:autoSpaceDN w:val="0"/>
        <w:adjustRightInd w:val="0"/>
        <w:spacing w:after="0" w:line="240" w:lineRule="auto"/>
        <w:rPr>
          <w:rFonts w:ascii="Calibri" w:hAnsi="Calibri" w:cs="Calibri"/>
        </w:rPr>
      </w:pPr>
      <w:r>
        <w:rPr>
          <w:rFonts w:ascii="Calibri" w:hAnsi="Calibri" w:cs="Calibri"/>
        </w:rPr>
        <w:t>przyznana ofercie w tym kryterium zostanie przeliczona zgodnie ze wzorem:</w:t>
      </w:r>
    </w:p>
    <w:p w:rsidR="0008483E" w:rsidRDefault="0008483E" w:rsidP="00FC4A54">
      <w:pPr>
        <w:autoSpaceDE w:val="0"/>
        <w:autoSpaceDN w:val="0"/>
        <w:adjustRightInd w:val="0"/>
        <w:spacing w:after="0" w:line="240" w:lineRule="auto"/>
        <w:rPr>
          <w:rFonts w:ascii="Calibri" w:hAnsi="Calibri" w:cs="Calibri"/>
        </w:rPr>
      </w:pPr>
    </w:p>
    <w:p w:rsidR="0008483E" w:rsidRPr="0008483E" w:rsidRDefault="0008483E" w:rsidP="0008483E">
      <w:pPr>
        <w:pStyle w:val="Akapitzlist"/>
        <w:tabs>
          <w:tab w:val="left" w:pos="567"/>
        </w:tabs>
        <w:spacing w:after="120"/>
        <w:ind w:left="567"/>
        <w:jc w:val="both"/>
        <w:rPr>
          <w:rFonts w:asciiTheme="minorHAnsi" w:hAnsiTheme="minorHAnsi" w:cstheme="minorHAnsi"/>
          <w:color w:val="000000" w:themeColor="text1"/>
        </w:rPr>
      </w:pPr>
      <w:r w:rsidRPr="0008483E">
        <w:rPr>
          <w:rFonts w:asciiTheme="minorHAnsi" w:hAnsiTheme="minorHAnsi" w:cstheme="minorHAnsi"/>
          <w:b/>
          <w:color w:val="000000" w:themeColor="text1"/>
        </w:rPr>
        <w:t xml:space="preserve">C </w:t>
      </w:r>
      <w:r w:rsidRPr="0008483E">
        <w:rPr>
          <w:rFonts w:asciiTheme="minorHAnsi" w:hAnsiTheme="minorHAnsi" w:cstheme="minorHAnsi"/>
          <w:color w:val="000000" w:themeColor="text1"/>
        </w:rPr>
        <w:t>= </w:t>
      </w:r>
      <m:oMath>
        <m:f>
          <m:fPr>
            <m:ctrlPr>
              <w:rPr>
                <w:rFonts w:ascii="Cambria Math" w:hAnsiTheme="minorHAnsi" w:cstheme="minorHAnsi"/>
                <w:color w:val="000000" w:themeColor="text1"/>
              </w:rPr>
            </m:ctrlPr>
          </m:fPr>
          <m:num>
            <m:r>
              <m:rPr>
                <m:sty m:val="p"/>
              </m:rPr>
              <w:rPr>
                <w:rFonts w:ascii="Cambria Math" w:hAnsiTheme="minorHAnsi" w:cstheme="minorHAnsi"/>
                <w:color w:val="000000" w:themeColor="text1"/>
              </w:rPr>
              <m:t>najni</m:t>
            </m:r>
            <m:r>
              <m:rPr>
                <m:sty m:val="p"/>
              </m:rPr>
              <w:rPr>
                <w:rFonts w:ascii="Cambria Math" w:hAnsiTheme="minorHAnsi" w:cstheme="minorHAnsi"/>
                <w:color w:val="000000" w:themeColor="text1"/>
              </w:rPr>
              <m:t>ż</m:t>
            </m:r>
            <m:r>
              <m:rPr>
                <m:sty m:val="p"/>
              </m:rPr>
              <w:rPr>
                <w:rFonts w:ascii="Cambria Math" w:hAnsiTheme="minorHAnsi" w:cstheme="minorHAnsi"/>
                <w:color w:val="000000" w:themeColor="text1"/>
              </w:rPr>
              <m:t>sza warto</m:t>
            </m:r>
            <m:r>
              <m:rPr>
                <m:sty m:val="p"/>
              </m:rPr>
              <w:rPr>
                <w:rFonts w:ascii="Cambria Math" w:hAnsiTheme="minorHAnsi" w:cstheme="minorHAnsi"/>
                <w:color w:val="000000" w:themeColor="text1"/>
              </w:rPr>
              <m:t>ść</m:t>
            </m:r>
            <m:r>
              <m:rPr>
                <m:sty m:val="p"/>
              </m:rPr>
              <w:rPr>
                <w:rFonts w:ascii="Cambria Math" w:hAnsiTheme="minorHAnsi" w:cstheme="minorHAnsi"/>
                <w:color w:val="000000" w:themeColor="text1"/>
              </w:rPr>
              <m:t xml:space="preserve"> deficytu spo</m:t>
            </m:r>
            <m:r>
              <m:rPr>
                <m:sty m:val="p"/>
              </m:rPr>
              <w:rPr>
                <w:rFonts w:ascii="Cambria Math" w:hAnsiTheme="minorHAnsi" w:cstheme="minorHAnsi"/>
                <w:color w:val="000000" w:themeColor="text1"/>
              </w:rPr>
              <m:t>ś</m:t>
            </m:r>
            <m:r>
              <m:rPr>
                <m:sty m:val="p"/>
              </m:rPr>
              <w:rPr>
                <w:rFonts w:ascii="Cambria Math" w:hAnsiTheme="minorHAnsi" w:cstheme="minorHAnsi"/>
                <w:color w:val="000000" w:themeColor="text1"/>
              </w:rPr>
              <m:t>r</m:t>
            </m:r>
            <m:r>
              <m:rPr>
                <m:sty m:val="p"/>
              </m:rPr>
              <w:rPr>
                <w:rFonts w:ascii="Cambria Math" w:hAnsiTheme="minorHAnsi" w:cstheme="minorHAnsi"/>
                <w:color w:val="000000" w:themeColor="text1"/>
              </w:rPr>
              <m:t>ó</m:t>
            </m:r>
            <m:r>
              <m:rPr>
                <m:sty m:val="p"/>
              </m:rPr>
              <w:rPr>
                <w:rFonts w:ascii="Cambria Math" w:hAnsiTheme="minorHAnsi" w:cstheme="minorHAnsi"/>
                <w:color w:val="000000" w:themeColor="text1"/>
              </w:rPr>
              <m:t>d badanych ofert</m:t>
            </m:r>
          </m:num>
          <m:den>
            <m:r>
              <m:rPr>
                <m:sty m:val="p"/>
              </m:rPr>
              <w:rPr>
                <w:rFonts w:ascii="Cambria Math" w:hAnsiTheme="minorHAnsi" w:cstheme="minorHAnsi"/>
                <w:color w:val="000000" w:themeColor="text1"/>
              </w:rPr>
              <m:t>warto</m:t>
            </m:r>
            <m:r>
              <m:rPr>
                <m:sty m:val="p"/>
              </m:rPr>
              <w:rPr>
                <w:rFonts w:ascii="Cambria Math" w:hAnsiTheme="minorHAnsi" w:cstheme="minorHAnsi"/>
                <w:color w:val="000000" w:themeColor="text1"/>
              </w:rPr>
              <m:t>ść</m:t>
            </m:r>
            <m:r>
              <m:rPr>
                <m:sty m:val="p"/>
              </m:rPr>
              <w:rPr>
                <w:rFonts w:ascii="Cambria Math" w:hAnsiTheme="minorHAnsi" w:cstheme="minorHAnsi"/>
                <w:color w:val="000000" w:themeColor="text1"/>
              </w:rPr>
              <m:t xml:space="preserve"> deficytu badanej oferty</m:t>
            </m:r>
          </m:den>
        </m:f>
      </m:oMath>
      <w:r w:rsidRPr="0008483E">
        <w:rPr>
          <w:rFonts w:asciiTheme="minorHAnsi" w:hAnsiTheme="minorHAnsi" w:cstheme="minorHAnsi"/>
          <w:color w:val="000000" w:themeColor="text1"/>
        </w:rPr>
        <w:t xml:space="preserve"> x 60 + </w:t>
      </w:r>
      <m:oMath>
        <m:f>
          <m:fPr>
            <m:ctrlPr>
              <w:rPr>
                <w:rFonts w:ascii="Cambria Math" w:hAnsiTheme="minorHAnsi" w:cstheme="minorHAnsi"/>
                <w:color w:val="000000" w:themeColor="text1"/>
              </w:rPr>
            </m:ctrlPr>
          </m:fPr>
          <m:num>
            <m:r>
              <m:rPr>
                <m:sty m:val="p"/>
              </m:rPr>
              <w:rPr>
                <w:rFonts w:ascii="Cambria Math" w:hAnsiTheme="minorHAnsi" w:cstheme="minorHAnsi"/>
                <w:color w:val="000000" w:themeColor="text1"/>
              </w:rPr>
              <m:t>najni</m:t>
            </m:r>
            <m:r>
              <m:rPr>
                <m:sty m:val="p"/>
              </m:rPr>
              <w:rPr>
                <w:rFonts w:ascii="Cambria Math" w:hAnsiTheme="minorHAnsi" w:cstheme="minorHAnsi"/>
                <w:color w:val="000000" w:themeColor="text1"/>
              </w:rPr>
              <m:t>ż</m:t>
            </m:r>
            <m:r>
              <m:rPr>
                <m:sty m:val="p"/>
              </m:rPr>
              <w:rPr>
                <w:rFonts w:ascii="Cambria Math" w:hAnsiTheme="minorHAnsi" w:cstheme="minorHAnsi"/>
                <w:color w:val="000000" w:themeColor="text1"/>
              </w:rPr>
              <m:t>sza warto</m:t>
            </m:r>
            <m:r>
              <m:rPr>
                <m:sty m:val="p"/>
              </m:rPr>
              <w:rPr>
                <w:rFonts w:ascii="Cambria Math" w:hAnsiTheme="minorHAnsi" w:cstheme="minorHAnsi"/>
                <w:color w:val="000000" w:themeColor="text1"/>
              </w:rPr>
              <m:t>ść</m:t>
            </m:r>
            <m:r>
              <m:rPr>
                <m:sty m:val="p"/>
              </m:rPr>
              <w:rPr>
                <w:rFonts w:ascii="Cambria Math" w:hAnsiTheme="minorHAnsi" w:cstheme="minorHAnsi"/>
                <w:color w:val="000000" w:themeColor="text1"/>
              </w:rPr>
              <m:t xml:space="preserve"> "rozs</m:t>
            </m:r>
            <m:r>
              <m:rPr>
                <m:sty m:val="p"/>
              </m:rPr>
              <w:rPr>
                <w:rFonts w:ascii="Cambria Math" w:hAnsiTheme="minorHAnsi" w:cstheme="minorHAnsi"/>
                <w:color w:val="000000" w:themeColor="text1"/>
              </w:rPr>
              <m:t>ą</m:t>
            </m:r>
            <m:r>
              <m:rPr>
                <m:sty m:val="p"/>
              </m:rPr>
              <w:rPr>
                <w:rFonts w:ascii="Cambria Math" w:hAnsiTheme="minorHAnsi" w:cstheme="minorHAnsi"/>
                <w:color w:val="000000" w:themeColor="text1"/>
              </w:rPr>
              <m:t>dnego zysku"</m:t>
            </m:r>
          </m:num>
          <m:den>
            <m:r>
              <m:rPr>
                <m:sty m:val="p"/>
              </m:rPr>
              <w:rPr>
                <w:rFonts w:ascii="Cambria Math" w:hAnsiTheme="minorHAnsi" w:cstheme="minorHAnsi"/>
                <w:color w:val="000000" w:themeColor="text1"/>
              </w:rPr>
              <m:t>warto</m:t>
            </m:r>
            <m:r>
              <m:rPr>
                <m:sty m:val="p"/>
              </m:rPr>
              <w:rPr>
                <w:rFonts w:ascii="Cambria Math" w:hAnsiTheme="minorHAnsi" w:cstheme="minorHAnsi"/>
                <w:color w:val="000000" w:themeColor="text1"/>
              </w:rPr>
              <m:t>ść</m:t>
            </m:r>
            <m:r>
              <m:rPr>
                <m:sty m:val="p"/>
              </m:rPr>
              <w:rPr>
                <w:rFonts w:ascii="Cambria Math" w:hAnsiTheme="minorHAnsi" w:cstheme="minorHAnsi"/>
                <w:color w:val="000000" w:themeColor="text1"/>
              </w:rPr>
              <m:t xml:space="preserve"> "rozs</m:t>
            </m:r>
            <m:r>
              <m:rPr>
                <m:sty m:val="p"/>
              </m:rPr>
              <w:rPr>
                <w:rFonts w:ascii="Cambria Math" w:hAnsiTheme="minorHAnsi" w:cstheme="minorHAnsi"/>
                <w:color w:val="000000" w:themeColor="text1"/>
              </w:rPr>
              <m:t>ą</m:t>
            </m:r>
            <m:r>
              <m:rPr>
                <m:sty m:val="p"/>
              </m:rPr>
              <w:rPr>
                <w:rFonts w:ascii="Cambria Math" w:hAnsiTheme="minorHAnsi" w:cstheme="minorHAnsi"/>
                <w:color w:val="000000" w:themeColor="text1"/>
              </w:rPr>
              <m:t>dnego zysku" badanej oferty</m:t>
            </m:r>
          </m:den>
        </m:f>
      </m:oMath>
      <w:r w:rsidRPr="0008483E">
        <w:rPr>
          <w:rFonts w:asciiTheme="minorHAnsi" w:eastAsiaTheme="minorEastAsia" w:hAnsiTheme="minorHAnsi" w:cstheme="minorHAnsi"/>
          <w:color w:val="000000" w:themeColor="text1"/>
        </w:rPr>
        <w:t xml:space="preserve"> x 20</w:t>
      </w:r>
    </w:p>
    <w:p w:rsidR="0008483E" w:rsidRPr="0008483E" w:rsidRDefault="0008483E" w:rsidP="0008483E">
      <w:pPr>
        <w:pStyle w:val="Akapitzlist"/>
        <w:tabs>
          <w:tab w:val="left" w:pos="567"/>
        </w:tabs>
        <w:spacing w:after="120"/>
        <w:ind w:left="567"/>
        <w:jc w:val="both"/>
        <w:rPr>
          <w:rFonts w:asciiTheme="minorHAnsi" w:hAnsiTheme="minorHAnsi" w:cstheme="minorHAnsi"/>
          <w:color w:val="000000" w:themeColor="text1"/>
        </w:rPr>
      </w:pPr>
      <w:r w:rsidRPr="0008483E">
        <w:rPr>
          <w:rFonts w:asciiTheme="minorHAnsi" w:hAnsiTheme="minorHAnsi" w:cstheme="minorHAnsi"/>
          <w:color w:val="000000" w:themeColor="text1"/>
        </w:rPr>
        <w:t xml:space="preserve">gdzie </w:t>
      </w:r>
      <w:r w:rsidRPr="0008483E">
        <w:rPr>
          <w:rFonts w:asciiTheme="minorHAnsi" w:hAnsiTheme="minorHAnsi" w:cstheme="minorHAnsi"/>
          <w:b/>
          <w:color w:val="000000" w:themeColor="text1"/>
        </w:rPr>
        <w:t>C</w:t>
      </w:r>
      <w:r w:rsidRPr="0008483E">
        <w:rPr>
          <w:rFonts w:asciiTheme="minorHAnsi" w:hAnsiTheme="minorHAnsi" w:cstheme="minorHAnsi"/>
          <w:color w:val="000000" w:themeColor="text1"/>
        </w:rPr>
        <w:t xml:space="preserve"> to ilość punktów przyznana ofercie w kryterium „cena”.</w:t>
      </w:r>
    </w:p>
    <w:p w:rsidR="00FC4A54" w:rsidRDefault="00FC4A54" w:rsidP="00FC4A54">
      <w:pPr>
        <w:autoSpaceDE w:val="0"/>
        <w:autoSpaceDN w:val="0"/>
        <w:adjustRightInd w:val="0"/>
        <w:spacing w:after="0" w:line="240" w:lineRule="auto"/>
        <w:rPr>
          <w:rFonts w:ascii="Calibri-Bold" w:hAnsi="Calibri-Bold" w:cs="Calibri-Bold"/>
          <w:b/>
          <w:bCs/>
        </w:rPr>
      </w:pPr>
    </w:p>
    <w:p w:rsidR="00FC4A54" w:rsidRDefault="00102F71" w:rsidP="00FC4A54">
      <w:pPr>
        <w:autoSpaceDE w:val="0"/>
        <w:autoSpaceDN w:val="0"/>
        <w:adjustRightInd w:val="0"/>
        <w:spacing w:after="0" w:line="240" w:lineRule="auto"/>
        <w:rPr>
          <w:rFonts w:ascii="Calibri-Bold" w:hAnsi="Calibri-Bold" w:cs="Calibri-Bold"/>
          <w:b/>
          <w:bCs/>
        </w:rPr>
      </w:pPr>
      <w:r>
        <w:rPr>
          <w:rFonts w:eastAsia="Calibri" w:cs="Times New Roman"/>
          <w:sz w:val="18"/>
          <w:szCs w:val="18"/>
          <w:lang w:eastAsia="pl-PL"/>
        </w:rPr>
        <w:t>*Maksymalna liczba punktów, jakie można otrzymać w kryterium cena to 80.</w:t>
      </w:r>
    </w:p>
    <w:p w:rsidR="00FC4A54" w:rsidRDefault="00FC4A54" w:rsidP="00FC4A54">
      <w:pPr>
        <w:autoSpaceDE w:val="0"/>
        <w:autoSpaceDN w:val="0"/>
        <w:adjustRightInd w:val="0"/>
        <w:spacing w:after="0" w:line="240" w:lineRule="auto"/>
        <w:rPr>
          <w:rFonts w:ascii="Calibri-Bold" w:hAnsi="Calibri-Bold" w:cs="Calibri-Bold"/>
          <w:b/>
          <w:bCs/>
        </w:rPr>
      </w:pPr>
    </w:p>
    <w:p w:rsidR="00EF1E85" w:rsidRPr="00E02914" w:rsidRDefault="00882756" w:rsidP="00E02914">
      <w:pPr>
        <w:spacing w:after="120"/>
        <w:jc w:val="both"/>
        <w:rPr>
          <w:rFonts w:ascii="Calibri" w:eastAsia="Calibri" w:hAnsi="Calibri" w:cs="Times New Roman"/>
          <w:lang w:eastAsia="pl-PL"/>
        </w:rPr>
      </w:pPr>
      <w:r w:rsidRPr="00882756">
        <w:rPr>
          <w:rFonts w:cstheme="minorHAnsi"/>
          <w:b/>
          <w:bCs/>
        </w:rPr>
        <w:t xml:space="preserve">Ad. 2 </w:t>
      </w:r>
      <w:r w:rsidR="00E02914">
        <w:rPr>
          <w:rFonts w:cstheme="minorHAnsi"/>
          <w:b/>
          <w:bCs/>
        </w:rPr>
        <w:t>–</w:t>
      </w:r>
      <w:r w:rsidRPr="00882756">
        <w:rPr>
          <w:rFonts w:cstheme="minorHAnsi"/>
          <w:b/>
          <w:bCs/>
        </w:rPr>
        <w:t xml:space="preserve"> </w:t>
      </w:r>
      <w:r w:rsidR="00E02914">
        <w:rPr>
          <w:rFonts w:cstheme="minorHAnsi"/>
          <w:b/>
          <w:bCs/>
        </w:rPr>
        <w:t>Kryterium „</w:t>
      </w:r>
      <w:r w:rsidRPr="00E02914">
        <w:rPr>
          <w:rFonts w:cstheme="minorHAnsi"/>
          <w:b/>
          <w:color w:val="000000" w:themeColor="text1"/>
        </w:rPr>
        <w:t>Średnia wieku taboru w momencie rozpoczęcia wykonywania usługi</w:t>
      </w:r>
      <w:r w:rsidR="00E02914">
        <w:rPr>
          <w:rFonts w:cstheme="minorHAnsi"/>
          <w:b/>
          <w:color w:val="000000" w:themeColor="text1"/>
        </w:rPr>
        <w:t>”</w:t>
      </w:r>
      <w:r w:rsidR="00E02914" w:rsidRPr="00E02914">
        <w:rPr>
          <w:rFonts w:eastAsia="Calibri" w:cs="Times New Roman"/>
          <w:b/>
          <w:lang w:eastAsia="pl-PL"/>
        </w:rPr>
        <w:t xml:space="preserve"> </w:t>
      </w:r>
      <w:r w:rsidR="00E02914">
        <w:rPr>
          <w:rFonts w:eastAsia="Calibri" w:cs="Times New Roman"/>
          <w:b/>
          <w:lang w:eastAsia="pl-PL"/>
        </w:rPr>
        <w:t>zostanie obliczone według następującego wzoru</w:t>
      </w:r>
      <w:r w:rsidR="00E02914">
        <w:rPr>
          <w:rFonts w:eastAsia="Calibri" w:cs="Times New Roman"/>
          <w:lang w:eastAsia="pl-PL"/>
        </w:rPr>
        <w:t>:</w:t>
      </w:r>
    </w:p>
    <w:p w:rsidR="00882756" w:rsidRPr="00E02914" w:rsidRDefault="00882756" w:rsidP="00882756">
      <w:pPr>
        <w:pStyle w:val="Akapitzlist"/>
        <w:tabs>
          <w:tab w:val="left" w:pos="567"/>
        </w:tabs>
        <w:spacing w:after="120"/>
        <w:ind w:left="851"/>
        <w:jc w:val="both"/>
        <w:rPr>
          <w:rFonts w:asciiTheme="minorHAnsi" w:hAnsiTheme="minorHAnsi" w:cstheme="minorHAnsi"/>
          <w:b/>
          <w:color w:val="000000" w:themeColor="text1"/>
        </w:rPr>
      </w:pPr>
      <w:r w:rsidRPr="00882756">
        <w:rPr>
          <w:rFonts w:asciiTheme="minorHAnsi" w:hAnsiTheme="minorHAnsi" w:cstheme="minorHAnsi"/>
          <w:b/>
          <w:color w:val="000000" w:themeColor="text1"/>
        </w:rPr>
        <w:t>W</w:t>
      </w:r>
      <w:r w:rsidRPr="00882756">
        <w:rPr>
          <w:rFonts w:asciiTheme="minorHAnsi" w:hAnsiTheme="minorHAnsi" w:cstheme="minorHAnsi"/>
          <w:color w:val="000000" w:themeColor="text1"/>
        </w:rPr>
        <w:t xml:space="preserve"> </w:t>
      </w:r>
      <w:r w:rsidRPr="00E02914">
        <w:rPr>
          <w:rFonts w:asciiTheme="minorHAnsi" w:hAnsiTheme="minorHAnsi" w:cstheme="minorHAnsi"/>
          <w:b/>
          <w:color w:val="000000" w:themeColor="text1"/>
        </w:rPr>
        <w:t>= 2020 – rok produkcji autobusu</w:t>
      </w:r>
    </w:p>
    <w:p w:rsidR="00882756" w:rsidRPr="00882756" w:rsidRDefault="00882756" w:rsidP="00882756">
      <w:pPr>
        <w:pStyle w:val="Akapitzlist"/>
        <w:tabs>
          <w:tab w:val="left" w:pos="567"/>
        </w:tabs>
        <w:spacing w:after="120"/>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 xml:space="preserve">gdzie </w:t>
      </w:r>
      <w:r w:rsidRPr="00882756">
        <w:rPr>
          <w:rFonts w:asciiTheme="minorHAnsi" w:hAnsiTheme="minorHAnsi" w:cstheme="minorHAnsi"/>
          <w:b/>
          <w:color w:val="000000" w:themeColor="text1"/>
        </w:rPr>
        <w:t>W</w:t>
      </w:r>
      <w:r w:rsidRPr="00882756">
        <w:rPr>
          <w:rFonts w:asciiTheme="minorHAnsi" w:hAnsiTheme="minorHAnsi" w:cstheme="minorHAnsi"/>
          <w:color w:val="000000" w:themeColor="text1"/>
        </w:rPr>
        <w:t xml:space="preserve"> to wiek danego autobusu.</w:t>
      </w:r>
    </w:p>
    <w:p w:rsidR="00882756" w:rsidRPr="00882756" w:rsidRDefault="00882756" w:rsidP="00882756">
      <w:pPr>
        <w:pStyle w:val="Akapitzlist"/>
        <w:tabs>
          <w:tab w:val="left" w:pos="567"/>
        </w:tabs>
        <w:spacing w:after="120"/>
        <w:ind w:left="851"/>
        <w:jc w:val="both"/>
        <w:rPr>
          <w:rFonts w:asciiTheme="minorHAnsi" w:eastAsiaTheme="minorEastAsia" w:hAnsiTheme="minorHAnsi" w:cstheme="minorHAnsi"/>
          <w:color w:val="000000" w:themeColor="text1"/>
        </w:rPr>
      </w:pPr>
      <w:proofErr w:type="spellStart"/>
      <w:r w:rsidRPr="00882756">
        <w:rPr>
          <w:rFonts w:asciiTheme="minorHAnsi" w:hAnsiTheme="minorHAnsi" w:cstheme="minorHAnsi"/>
          <w:b/>
          <w:color w:val="000000" w:themeColor="text1"/>
        </w:rPr>
        <w:t>Wn</w:t>
      </w:r>
      <w:proofErr w:type="spellEnd"/>
      <w:r w:rsidRPr="00882756">
        <w:rPr>
          <w:rFonts w:asciiTheme="minorHAnsi" w:hAnsiTheme="minorHAnsi" w:cstheme="minorHAnsi"/>
          <w:color w:val="000000" w:themeColor="text1"/>
        </w:rPr>
        <w:t xml:space="preserve"> </w:t>
      </w:r>
      <w:r w:rsidRPr="00E02914">
        <w:rPr>
          <w:rFonts w:asciiTheme="minorHAnsi" w:hAnsiTheme="minorHAnsi" w:cstheme="minorHAnsi"/>
          <w:b/>
          <w:color w:val="000000" w:themeColor="text1"/>
        </w:rPr>
        <w:t xml:space="preserve">= </w:t>
      </w:r>
      <m:oMath>
        <m:f>
          <m:fPr>
            <m:ctrlPr>
              <w:rPr>
                <w:rFonts w:ascii="Cambria Math" w:hAnsiTheme="minorHAnsi" w:cstheme="minorHAnsi"/>
                <w:b/>
                <w:color w:val="000000" w:themeColor="text1"/>
              </w:rPr>
            </m:ctrlPr>
          </m:fPr>
          <m:num>
            <m:r>
              <m:rPr>
                <m:sty m:val="b"/>
              </m:rPr>
              <w:rPr>
                <w:rFonts w:ascii="Cambria Math" w:hAnsiTheme="minorHAnsi" w:cstheme="minorHAnsi"/>
                <w:color w:val="000000" w:themeColor="text1"/>
              </w:rPr>
              <m:t>suma warto</m:t>
            </m:r>
            <m:r>
              <m:rPr>
                <m:sty m:val="b"/>
              </m:rPr>
              <w:rPr>
                <w:rFonts w:ascii="Cambria Math" w:hAnsiTheme="minorHAnsi" w:cstheme="minorHAnsi"/>
                <w:color w:val="000000" w:themeColor="text1"/>
              </w:rPr>
              <m:t>ś</m:t>
            </m:r>
            <m:r>
              <m:rPr>
                <m:sty m:val="b"/>
              </m:rPr>
              <w:rPr>
                <w:rFonts w:ascii="Cambria Math" w:hAnsiTheme="minorHAnsi" w:cstheme="minorHAnsi"/>
                <w:color w:val="000000" w:themeColor="text1"/>
              </w:rPr>
              <m:t xml:space="preserve">ci </m:t>
            </m:r>
            <m:r>
              <m:rPr>
                <m:sty m:val="b"/>
              </m:rPr>
              <w:rPr>
                <w:rFonts w:ascii="Cambria Math" w:hAnsi="Cambria Math" w:cstheme="minorHAnsi"/>
                <w:color w:val="000000" w:themeColor="text1"/>
              </w:rPr>
              <m:t>W</m:t>
            </m:r>
            <m:r>
              <m:rPr>
                <m:sty m:val="b"/>
              </m:rPr>
              <w:rPr>
                <w:rFonts w:ascii="Cambria Math" w:hAnsiTheme="minorHAnsi" w:cstheme="minorHAnsi"/>
                <w:color w:val="000000" w:themeColor="text1"/>
              </w:rPr>
              <m:t xml:space="preserve"> oferowanych przez wykonawc</m:t>
            </m:r>
            <m:r>
              <m:rPr>
                <m:sty m:val="b"/>
              </m:rPr>
              <w:rPr>
                <w:rFonts w:ascii="Cambria Math" w:hAnsiTheme="minorHAnsi" w:cstheme="minorHAnsi"/>
                <w:color w:val="000000" w:themeColor="text1"/>
              </w:rPr>
              <m:t>ę</m:t>
            </m:r>
            <m:r>
              <m:rPr>
                <m:sty m:val="b"/>
              </m:rPr>
              <w:rPr>
                <w:rFonts w:ascii="Cambria Math" w:hAnsiTheme="minorHAnsi" w:cstheme="minorHAnsi"/>
                <w:color w:val="000000" w:themeColor="text1"/>
              </w:rPr>
              <m:t xml:space="preserve"> autobus</m:t>
            </m:r>
            <m:r>
              <m:rPr>
                <m:sty m:val="b"/>
              </m:rPr>
              <w:rPr>
                <w:rFonts w:ascii="Cambria Math" w:hAnsiTheme="minorHAnsi" w:cstheme="minorHAnsi"/>
                <w:color w:val="000000" w:themeColor="text1"/>
              </w:rPr>
              <m:t>ó</m:t>
            </m:r>
            <m:r>
              <m:rPr>
                <m:sty m:val="b"/>
              </m:rPr>
              <w:rPr>
                <w:rFonts w:ascii="Cambria Math" w:hAnsiTheme="minorHAnsi" w:cstheme="minorHAnsi"/>
                <w:color w:val="000000" w:themeColor="text1"/>
              </w:rPr>
              <m:t>w</m:t>
            </m:r>
          </m:num>
          <m:den>
            <m:r>
              <m:rPr>
                <m:sty m:val="b"/>
              </m:rPr>
              <w:rPr>
                <w:rFonts w:ascii="Cambria Math" w:hAnsiTheme="minorHAnsi" w:cstheme="minorHAnsi"/>
                <w:color w:val="000000" w:themeColor="text1"/>
              </w:rPr>
              <m:t>liczba zaoferowanych przez wykonawc</m:t>
            </m:r>
            <m:r>
              <m:rPr>
                <m:sty m:val="b"/>
              </m:rPr>
              <w:rPr>
                <w:rFonts w:ascii="Cambria Math" w:hAnsiTheme="minorHAnsi" w:cstheme="minorHAnsi"/>
                <w:color w:val="000000" w:themeColor="text1"/>
              </w:rPr>
              <m:t>ę</m:t>
            </m:r>
            <m:r>
              <m:rPr>
                <m:sty m:val="b"/>
              </m:rPr>
              <w:rPr>
                <w:rFonts w:ascii="Cambria Math" w:hAnsiTheme="minorHAnsi" w:cstheme="minorHAnsi"/>
                <w:color w:val="000000" w:themeColor="text1"/>
              </w:rPr>
              <m:t xml:space="preserve"> autobus</m:t>
            </m:r>
            <m:r>
              <m:rPr>
                <m:sty m:val="b"/>
              </m:rPr>
              <w:rPr>
                <w:rFonts w:ascii="Cambria Math" w:hAnsiTheme="minorHAnsi" w:cstheme="minorHAnsi"/>
                <w:color w:val="000000" w:themeColor="text1"/>
              </w:rPr>
              <m:t>ó</m:t>
            </m:r>
            <m:r>
              <m:rPr>
                <m:sty m:val="b"/>
              </m:rPr>
              <w:rPr>
                <w:rFonts w:ascii="Cambria Math" w:hAnsiTheme="minorHAnsi" w:cstheme="minorHAnsi"/>
                <w:color w:val="000000" w:themeColor="text1"/>
              </w:rPr>
              <m:t>w og</m:t>
            </m:r>
            <m:r>
              <m:rPr>
                <m:sty m:val="b"/>
              </m:rPr>
              <w:rPr>
                <w:rFonts w:ascii="Cambria Math" w:hAnsiTheme="minorHAnsi" w:cstheme="minorHAnsi"/>
                <w:color w:val="000000" w:themeColor="text1"/>
              </w:rPr>
              <m:t>ół</m:t>
            </m:r>
            <m:r>
              <m:rPr>
                <m:sty m:val="b"/>
              </m:rPr>
              <w:rPr>
                <w:rFonts w:ascii="Cambria Math" w:hAnsiTheme="minorHAnsi" w:cstheme="minorHAnsi"/>
                <w:color w:val="000000" w:themeColor="text1"/>
              </w:rPr>
              <m:t>em</m:t>
            </m:r>
          </m:den>
        </m:f>
      </m:oMath>
    </w:p>
    <w:p w:rsidR="00882756" w:rsidRPr="00882756" w:rsidRDefault="00882756" w:rsidP="00882756">
      <w:pPr>
        <w:pStyle w:val="Akapitzlist"/>
        <w:tabs>
          <w:tab w:val="left" w:pos="567"/>
        </w:tabs>
        <w:spacing w:after="120"/>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 xml:space="preserve">gdzie </w:t>
      </w:r>
      <w:proofErr w:type="spellStart"/>
      <w:r w:rsidRPr="00882756">
        <w:rPr>
          <w:rFonts w:asciiTheme="minorHAnsi" w:hAnsiTheme="minorHAnsi" w:cstheme="minorHAnsi"/>
          <w:b/>
          <w:color w:val="000000" w:themeColor="text1"/>
        </w:rPr>
        <w:t>Wn</w:t>
      </w:r>
      <w:proofErr w:type="spellEnd"/>
      <w:r w:rsidRPr="00882756">
        <w:rPr>
          <w:rFonts w:asciiTheme="minorHAnsi" w:hAnsiTheme="minorHAnsi" w:cstheme="minorHAnsi"/>
          <w:color w:val="000000" w:themeColor="text1"/>
        </w:rPr>
        <w:t xml:space="preserve"> to średnia wieku oferowanego taboru punktowana w następujący sposób:</w:t>
      </w:r>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15 lat – 0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14 lat do 15 lat włącznie – 1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13 lat do 14 lat włącznie – 2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12 lat do 13 lat włącznie – 3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11 lat do 12 lat włącznie – 4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10 lat do 11 lat włącznie – 5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9 lat do 10 lat włącznie – 6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8 lat do 9 lat włącznie – 7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7 lat do 8 lat włącznie – 8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6 lat do 7 lat włącznie – 9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5 lat do 6 lat włącznie – 10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4 lat do 5 lat włącznie – 12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3 lat do 4 lat włącznie – 14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lastRenderedPageBreak/>
        <w:tab/>
        <w:t xml:space="preserve">- w przedziale powyżej 2 lat do 3 lat włącznie – 16 </w:t>
      </w:r>
      <w:proofErr w:type="spellStart"/>
      <w:r w:rsidRPr="00882756">
        <w:rPr>
          <w:rFonts w:asciiTheme="minorHAnsi" w:hAnsiTheme="minorHAnsi" w:cstheme="minorHAnsi"/>
          <w:color w:val="000000" w:themeColor="text1"/>
        </w:rPr>
        <w:t>pkt</w:t>
      </w:r>
      <w:proofErr w:type="spellEnd"/>
    </w:p>
    <w:p w:rsidR="00882756" w:rsidRPr="00882756" w:rsidRDefault="00882756" w:rsidP="00882756">
      <w:pPr>
        <w:pStyle w:val="Akapitzlist"/>
        <w:tabs>
          <w:tab w:val="left" w:pos="567"/>
        </w:tabs>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1 roku do 2 lat włącznie – 18 </w:t>
      </w:r>
      <w:proofErr w:type="spellStart"/>
      <w:r w:rsidRPr="00882756">
        <w:rPr>
          <w:rFonts w:asciiTheme="minorHAnsi" w:hAnsiTheme="minorHAnsi" w:cstheme="minorHAnsi"/>
          <w:color w:val="000000" w:themeColor="text1"/>
        </w:rPr>
        <w:t>pkt</w:t>
      </w:r>
      <w:proofErr w:type="spellEnd"/>
    </w:p>
    <w:p w:rsidR="00882756" w:rsidRDefault="00882756" w:rsidP="00882756">
      <w:pPr>
        <w:pStyle w:val="Akapitzlist"/>
        <w:tabs>
          <w:tab w:val="left" w:pos="567"/>
        </w:tabs>
        <w:spacing w:after="120"/>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ab/>
        <w:t xml:space="preserve">- w przedziale powyżej 0 do 1 roku włącznie – 20 </w:t>
      </w:r>
      <w:proofErr w:type="spellStart"/>
      <w:r w:rsidRPr="00882756">
        <w:rPr>
          <w:rFonts w:asciiTheme="minorHAnsi" w:hAnsiTheme="minorHAnsi" w:cstheme="minorHAnsi"/>
          <w:color w:val="000000" w:themeColor="text1"/>
        </w:rPr>
        <w:t>pkt</w:t>
      </w:r>
      <w:proofErr w:type="spellEnd"/>
    </w:p>
    <w:p w:rsidR="00E02914" w:rsidRDefault="00E02914" w:rsidP="00E02914">
      <w:pPr>
        <w:autoSpaceDE w:val="0"/>
        <w:autoSpaceDN w:val="0"/>
        <w:adjustRightInd w:val="0"/>
        <w:spacing w:after="0" w:line="240" w:lineRule="auto"/>
        <w:rPr>
          <w:rFonts w:ascii="Calibri-Bold" w:hAnsi="Calibri-Bold" w:cs="Calibri-Bold"/>
          <w:b/>
          <w:bCs/>
        </w:rPr>
      </w:pPr>
      <w:r>
        <w:rPr>
          <w:rFonts w:eastAsia="Calibri" w:cs="Times New Roman"/>
          <w:sz w:val="18"/>
          <w:szCs w:val="18"/>
          <w:lang w:eastAsia="pl-PL"/>
        </w:rPr>
        <w:t xml:space="preserve">*Maksymalna liczba punktów, jakie można otrzymać w kryterium </w:t>
      </w:r>
      <w:r w:rsidRPr="00E02914">
        <w:rPr>
          <w:rFonts w:cstheme="minorHAnsi"/>
          <w:bCs/>
          <w:sz w:val="18"/>
          <w:szCs w:val="18"/>
        </w:rPr>
        <w:t>„</w:t>
      </w:r>
      <w:r w:rsidRPr="00E02914">
        <w:rPr>
          <w:rFonts w:cstheme="minorHAnsi"/>
          <w:color w:val="000000" w:themeColor="text1"/>
          <w:sz w:val="18"/>
          <w:szCs w:val="18"/>
        </w:rPr>
        <w:t>Średnia wieku taboru w momencie rozpoczęcia wykonywania usługi”</w:t>
      </w:r>
      <w:r w:rsidRPr="00E02914">
        <w:rPr>
          <w:rFonts w:eastAsia="Calibri" w:cs="Times New Roman"/>
          <w:b/>
          <w:lang w:eastAsia="pl-PL"/>
        </w:rPr>
        <w:t xml:space="preserve"> </w:t>
      </w:r>
      <w:r>
        <w:rPr>
          <w:rFonts w:eastAsia="Calibri" w:cs="Times New Roman"/>
          <w:sz w:val="18"/>
          <w:szCs w:val="18"/>
          <w:lang w:eastAsia="pl-PL"/>
        </w:rPr>
        <w:t>to 20.</w:t>
      </w:r>
    </w:p>
    <w:p w:rsidR="00E02914" w:rsidRPr="00E02914" w:rsidRDefault="00E02914" w:rsidP="00E02914">
      <w:pPr>
        <w:tabs>
          <w:tab w:val="left" w:pos="567"/>
        </w:tabs>
        <w:spacing w:after="120"/>
        <w:jc w:val="both"/>
        <w:rPr>
          <w:rFonts w:cstheme="minorHAnsi"/>
          <w:color w:val="000000" w:themeColor="text1"/>
        </w:rPr>
      </w:pPr>
    </w:p>
    <w:p w:rsidR="00882756" w:rsidRPr="00882756" w:rsidRDefault="00882756" w:rsidP="00EF1E85">
      <w:pPr>
        <w:pStyle w:val="Akapitzlist"/>
        <w:tabs>
          <w:tab w:val="left" w:pos="567"/>
        </w:tabs>
        <w:spacing w:after="120" w:line="276" w:lineRule="auto"/>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Końcowa wartość punktowa obliczana będzie według poniższego wzoru:</w:t>
      </w:r>
    </w:p>
    <w:p w:rsidR="00882756" w:rsidRPr="00882756" w:rsidRDefault="00882756" w:rsidP="00882756">
      <w:pPr>
        <w:pStyle w:val="Akapitzlist"/>
        <w:tabs>
          <w:tab w:val="left" w:pos="567"/>
        </w:tabs>
        <w:spacing w:after="120"/>
        <w:ind w:left="851"/>
        <w:jc w:val="both"/>
        <w:rPr>
          <w:rFonts w:asciiTheme="minorHAnsi" w:hAnsiTheme="minorHAnsi" w:cstheme="minorHAnsi"/>
          <w:b/>
          <w:color w:val="000000" w:themeColor="text1"/>
        </w:rPr>
      </w:pPr>
      <w:r w:rsidRPr="00882756">
        <w:rPr>
          <w:rFonts w:asciiTheme="minorHAnsi" w:hAnsiTheme="minorHAnsi" w:cstheme="minorHAnsi"/>
          <w:b/>
          <w:color w:val="000000" w:themeColor="text1"/>
        </w:rPr>
        <w:t xml:space="preserve">S = C + </w:t>
      </w:r>
      <w:proofErr w:type="spellStart"/>
      <w:r w:rsidRPr="00882756">
        <w:rPr>
          <w:rFonts w:asciiTheme="minorHAnsi" w:hAnsiTheme="minorHAnsi" w:cstheme="minorHAnsi"/>
          <w:b/>
          <w:color w:val="000000" w:themeColor="text1"/>
        </w:rPr>
        <w:t>Wn</w:t>
      </w:r>
      <w:proofErr w:type="spellEnd"/>
    </w:p>
    <w:p w:rsidR="00882756" w:rsidRPr="00882756" w:rsidRDefault="00882756" w:rsidP="00882756">
      <w:pPr>
        <w:pStyle w:val="Akapitzlist"/>
        <w:tabs>
          <w:tab w:val="left" w:pos="567"/>
        </w:tabs>
        <w:spacing w:after="120"/>
        <w:ind w:left="851"/>
        <w:jc w:val="both"/>
        <w:rPr>
          <w:rFonts w:asciiTheme="minorHAnsi" w:hAnsiTheme="minorHAnsi" w:cstheme="minorHAnsi"/>
          <w:color w:val="000000" w:themeColor="text1"/>
        </w:rPr>
      </w:pPr>
      <w:r w:rsidRPr="00882756">
        <w:rPr>
          <w:rFonts w:asciiTheme="minorHAnsi" w:hAnsiTheme="minorHAnsi" w:cstheme="minorHAnsi"/>
          <w:color w:val="000000" w:themeColor="text1"/>
        </w:rPr>
        <w:t>gdzie:</w:t>
      </w:r>
    </w:p>
    <w:p w:rsidR="00882756" w:rsidRPr="00882756" w:rsidRDefault="00882756" w:rsidP="00882756">
      <w:pPr>
        <w:pStyle w:val="Akapitzlist"/>
        <w:tabs>
          <w:tab w:val="left" w:pos="567"/>
          <w:tab w:val="left" w:pos="1701"/>
        </w:tabs>
        <w:ind w:left="1418" w:hanging="567"/>
        <w:jc w:val="both"/>
        <w:rPr>
          <w:rFonts w:asciiTheme="minorHAnsi" w:hAnsiTheme="minorHAnsi" w:cstheme="minorHAnsi"/>
          <w:color w:val="000000" w:themeColor="text1"/>
        </w:rPr>
      </w:pPr>
      <w:r w:rsidRPr="00882756">
        <w:rPr>
          <w:rFonts w:asciiTheme="minorHAnsi" w:hAnsiTheme="minorHAnsi" w:cstheme="minorHAnsi"/>
          <w:b/>
          <w:color w:val="000000" w:themeColor="text1"/>
        </w:rPr>
        <w:t>S</w:t>
      </w:r>
      <w:r w:rsidRPr="00882756">
        <w:rPr>
          <w:rFonts w:asciiTheme="minorHAnsi" w:hAnsiTheme="minorHAnsi" w:cstheme="minorHAnsi"/>
          <w:color w:val="000000" w:themeColor="text1"/>
        </w:rPr>
        <w:t xml:space="preserve"> – to suma punktów przyznanych wykonawcy;</w:t>
      </w:r>
    </w:p>
    <w:p w:rsidR="00882756" w:rsidRPr="009B147D" w:rsidRDefault="00882756" w:rsidP="00882756">
      <w:pPr>
        <w:pStyle w:val="Akapitzlist"/>
        <w:tabs>
          <w:tab w:val="left" w:pos="567"/>
          <w:tab w:val="left" w:pos="1701"/>
        </w:tabs>
        <w:ind w:left="1418" w:hanging="567"/>
        <w:jc w:val="both"/>
        <w:rPr>
          <w:color w:val="000000" w:themeColor="text1"/>
        </w:rPr>
      </w:pPr>
      <w:r w:rsidRPr="00882756">
        <w:rPr>
          <w:rFonts w:asciiTheme="minorHAnsi" w:hAnsiTheme="minorHAnsi" w:cstheme="minorHAnsi"/>
          <w:b/>
          <w:color w:val="000000" w:themeColor="text1"/>
        </w:rPr>
        <w:t>C</w:t>
      </w:r>
      <w:r w:rsidRPr="00882756">
        <w:rPr>
          <w:rFonts w:asciiTheme="minorHAnsi" w:hAnsiTheme="minorHAnsi" w:cstheme="minorHAnsi"/>
          <w:color w:val="000000" w:themeColor="text1"/>
        </w:rPr>
        <w:t xml:space="preserve"> – </w:t>
      </w:r>
      <w:r w:rsidRPr="00E02914">
        <w:rPr>
          <w:rFonts w:asciiTheme="minorHAnsi" w:hAnsiTheme="minorHAnsi" w:cstheme="minorHAnsi"/>
          <w:color w:val="000000" w:themeColor="text1"/>
        </w:rPr>
        <w:t>to ilość punktów przyznanych ofercie w kryterium „cena”;</w:t>
      </w:r>
    </w:p>
    <w:p w:rsidR="00FC4A54" w:rsidRDefault="00882756" w:rsidP="00EF1E85">
      <w:pPr>
        <w:pStyle w:val="Akapitzlist"/>
        <w:tabs>
          <w:tab w:val="left" w:pos="567"/>
          <w:tab w:val="left" w:pos="1701"/>
        </w:tabs>
        <w:spacing w:after="120"/>
        <w:ind w:left="1418" w:hanging="567"/>
        <w:jc w:val="both"/>
        <w:rPr>
          <w:rFonts w:asciiTheme="minorHAnsi" w:hAnsiTheme="minorHAnsi" w:cstheme="minorHAnsi"/>
          <w:color w:val="000000" w:themeColor="text1"/>
        </w:rPr>
      </w:pPr>
      <w:proofErr w:type="spellStart"/>
      <w:r w:rsidRPr="00882756">
        <w:rPr>
          <w:rFonts w:asciiTheme="minorHAnsi" w:hAnsiTheme="minorHAnsi" w:cstheme="minorHAnsi"/>
          <w:b/>
          <w:color w:val="000000" w:themeColor="text1"/>
        </w:rPr>
        <w:t>Wn</w:t>
      </w:r>
      <w:proofErr w:type="spellEnd"/>
      <w:r w:rsidRPr="00882756">
        <w:rPr>
          <w:rFonts w:asciiTheme="minorHAnsi" w:hAnsiTheme="minorHAnsi" w:cstheme="minorHAnsi"/>
          <w:color w:val="000000" w:themeColor="text1"/>
        </w:rPr>
        <w:t xml:space="preserve"> – to ilość punktów przyznanych ofercie w kryterium „średnia wieku taboru”.</w:t>
      </w:r>
    </w:p>
    <w:p w:rsidR="00EF1E85" w:rsidRPr="00E02914" w:rsidRDefault="00EF1E85" w:rsidP="00E02914">
      <w:pPr>
        <w:tabs>
          <w:tab w:val="left" w:pos="567"/>
          <w:tab w:val="left" w:pos="1701"/>
        </w:tabs>
        <w:spacing w:after="120"/>
        <w:jc w:val="both"/>
        <w:rPr>
          <w:rFonts w:cstheme="minorHAnsi"/>
          <w:color w:val="000000" w:themeColor="text1"/>
        </w:rPr>
      </w:pPr>
    </w:p>
    <w:p w:rsidR="004079ED" w:rsidRDefault="004079ED" w:rsidP="004079ED">
      <w:pPr>
        <w:suppressAutoHyphens/>
        <w:spacing w:before="120" w:after="120" w:line="240" w:lineRule="auto"/>
        <w:jc w:val="both"/>
        <w:rPr>
          <w:rFonts w:ascii="Calibri" w:eastAsia="Calibri" w:hAnsi="Calibri" w:cs="Times New Roman"/>
          <w:lang w:eastAsia="pl-PL"/>
        </w:rPr>
      </w:pPr>
      <w:r>
        <w:rPr>
          <w:rFonts w:eastAsia="Calibri" w:cs="Times New Roman"/>
          <w:b/>
          <w:u w:val="single"/>
          <w:lang w:eastAsia="pl-PL"/>
        </w:rPr>
        <w:t>Za najkorzystniejszą zostanie uznana oferta, która po zsumowaniu punktów za ww. kryteria uzyska najwyższą ilość punktów.</w:t>
      </w:r>
    </w:p>
    <w:p w:rsidR="004079ED" w:rsidRDefault="004079ED" w:rsidP="004079ED">
      <w:pPr>
        <w:suppressAutoHyphens/>
        <w:spacing w:before="120" w:after="120" w:line="240" w:lineRule="auto"/>
        <w:jc w:val="both"/>
        <w:rPr>
          <w:rFonts w:ascii="Calibri" w:eastAsia="Calibri" w:hAnsi="Calibri" w:cs="Times New Roman"/>
          <w:lang w:eastAsia="pl-PL"/>
        </w:rPr>
      </w:pPr>
    </w:p>
    <w:p w:rsidR="004079ED" w:rsidRDefault="004079ED" w:rsidP="004079ED">
      <w:pPr>
        <w:numPr>
          <w:ilvl w:val="0"/>
          <w:numId w:val="28"/>
        </w:numPr>
        <w:spacing w:after="0" w:line="240" w:lineRule="auto"/>
        <w:ind w:hanging="1004"/>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4079ED" w:rsidRDefault="004079ED" w:rsidP="004079ED">
      <w:pPr>
        <w:spacing w:after="0" w:line="240" w:lineRule="auto"/>
        <w:ind w:left="1418"/>
        <w:jc w:val="both"/>
        <w:rPr>
          <w:rFonts w:ascii="Calibri" w:eastAsia="Times New Roman" w:hAnsi="Calibri" w:cs="Times New Roman"/>
          <w:b/>
          <w:caps/>
          <w:lang w:eastAsia="pl-PL"/>
        </w:rPr>
      </w:pPr>
    </w:p>
    <w:p w:rsidR="004079ED" w:rsidRPr="002F0DE0" w:rsidRDefault="004079ED" w:rsidP="00C14F2A">
      <w:pPr>
        <w:numPr>
          <w:ilvl w:val="3"/>
          <w:numId w:val="2"/>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2F0DE0" w:rsidRPr="002F0DE0" w:rsidRDefault="002F0DE0" w:rsidP="00C14F2A">
      <w:pPr>
        <w:numPr>
          <w:ilvl w:val="3"/>
          <w:numId w:val="2"/>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W dniu podpisania umowy Wykonawca dostarczy następujące dokumenty:</w:t>
      </w:r>
    </w:p>
    <w:p w:rsidR="002F0DE0" w:rsidRPr="002F0DE0" w:rsidRDefault="002F0DE0" w:rsidP="002F0DE0">
      <w:pPr>
        <w:pStyle w:val="Akapitzlist"/>
        <w:tabs>
          <w:tab w:val="left" w:pos="567"/>
        </w:tabs>
        <w:spacing w:line="276" w:lineRule="auto"/>
        <w:ind w:left="567"/>
        <w:jc w:val="both"/>
        <w:rPr>
          <w:rFonts w:ascii="Calibri" w:hAnsi="Calibri" w:cs="Calibri"/>
          <w:color w:val="000000" w:themeColor="text1"/>
          <w:sz w:val="22"/>
          <w:szCs w:val="22"/>
        </w:rPr>
      </w:pPr>
      <w:r w:rsidRPr="002F0DE0">
        <w:rPr>
          <w:rFonts w:ascii="Calibri" w:hAnsi="Calibri" w:cs="Calibri"/>
          <w:sz w:val="22"/>
          <w:szCs w:val="22"/>
          <w:lang w:eastAsia="pl-PL"/>
        </w:rPr>
        <w:t>-</w:t>
      </w:r>
      <w:r w:rsidRPr="002F0DE0">
        <w:rPr>
          <w:rFonts w:ascii="Calibri" w:hAnsi="Calibri" w:cs="Calibri"/>
          <w:color w:val="000000" w:themeColor="text1"/>
          <w:sz w:val="22"/>
          <w:szCs w:val="22"/>
        </w:rPr>
        <w:t xml:space="preserve"> wykaz pojazdów przeznaczonych do wykonania usługi wraz z kopiami dowodów rejestracyjnych.</w:t>
      </w:r>
    </w:p>
    <w:p w:rsidR="002F0DE0" w:rsidRPr="002F0DE0" w:rsidRDefault="002F0DE0" w:rsidP="002F0DE0">
      <w:pPr>
        <w:pStyle w:val="Akapitzlist"/>
        <w:tabs>
          <w:tab w:val="left" w:pos="567"/>
        </w:tabs>
        <w:spacing w:line="276" w:lineRule="auto"/>
        <w:ind w:left="56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Pr="002F0DE0">
        <w:rPr>
          <w:rFonts w:ascii="Calibri" w:hAnsi="Calibri" w:cs="Calibri"/>
          <w:color w:val="000000" w:themeColor="text1"/>
          <w:sz w:val="22"/>
          <w:szCs w:val="22"/>
        </w:rPr>
        <w:t>wykaz kas rejestrujących posiadających pozytywną opinię ministra właściwego do spraw finansów publicznych, umożliwiających określenie kwoty dopłat do przewozów</w:t>
      </w:r>
      <w:r w:rsidRPr="002F0DE0">
        <w:rPr>
          <w:rFonts w:ascii="Calibri" w:hAnsi="Calibri" w:cs="Calibri"/>
          <w:color w:val="000000" w:themeColor="text1"/>
          <w:sz w:val="22"/>
          <w:szCs w:val="22"/>
        </w:rPr>
        <w:br/>
        <w:t>w podziale na poszczególne kategorie ulg ustawowych wraz z numerami fabrycznymi</w:t>
      </w:r>
      <w:r w:rsidRPr="002F0DE0">
        <w:rPr>
          <w:rFonts w:ascii="Calibri" w:hAnsi="Calibri" w:cs="Calibri"/>
          <w:color w:val="000000" w:themeColor="text1"/>
          <w:sz w:val="22"/>
          <w:szCs w:val="22"/>
        </w:rPr>
        <w:br/>
        <w:t>i numerami unikatowymi, które będą używane w trakcie realizacji usługi.</w:t>
      </w:r>
    </w:p>
    <w:p w:rsidR="002F0DE0" w:rsidRPr="002F0DE0" w:rsidRDefault="002F0DE0" w:rsidP="002F0DE0">
      <w:pPr>
        <w:pStyle w:val="Akapitzlist"/>
        <w:tabs>
          <w:tab w:val="left" w:pos="567"/>
        </w:tabs>
        <w:spacing w:line="276" w:lineRule="auto"/>
        <w:ind w:left="56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Pr="002F0DE0">
        <w:rPr>
          <w:rFonts w:ascii="Calibri" w:hAnsi="Calibri" w:cs="Calibri"/>
          <w:color w:val="000000" w:themeColor="text1"/>
          <w:sz w:val="22"/>
          <w:szCs w:val="22"/>
        </w:rPr>
        <w:t>kopi</w:t>
      </w:r>
      <w:r>
        <w:rPr>
          <w:rFonts w:ascii="Calibri" w:hAnsi="Calibri" w:cs="Calibri"/>
          <w:color w:val="000000" w:themeColor="text1"/>
          <w:sz w:val="22"/>
          <w:szCs w:val="22"/>
        </w:rPr>
        <w:t>ę</w:t>
      </w:r>
      <w:r w:rsidRPr="002F0DE0">
        <w:rPr>
          <w:rFonts w:ascii="Calibri" w:hAnsi="Calibri" w:cs="Calibri"/>
          <w:color w:val="000000" w:themeColor="text1"/>
          <w:sz w:val="22"/>
          <w:szCs w:val="22"/>
        </w:rPr>
        <w:t xml:space="preserve"> polisy potwierdzającej zawarcie umowy ubezpieczenia od odpowiedzialności cywilnej w zakresie prowadzonej działalności </w:t>
      </w:r>
      <w:r>
        <w:rPr>
          <w:rFonts w:ascii="Calibri" w:hAnsi="Calibri" w:cs="Calibri"/>
          <w:color w:val="000000" w:themeColor="text1"/>
          <w:sz w:val="22"/>
          <w:szCs w:val="22"/>
        </w:rPr>
        <w:t>obejmującej przedmiotową usługę, na kwotę nie mniejszą niż 70 000,00 zł (słownie: siedemdziesiąt tysięcy złotych 00/100)</w:t>
      </w:r>
      <w:r w:rsidRPr="002F0DE0">
        <w:rPr>
          <w:rFonts w:ascii="Calibri" w:hAnsi="Calibri" w:cs="Calibri"/>
          <w:color w:val="000000" w:themeColor="text1"/>
          <w:sz w:val="22"/>
          <w:szCs w:val="22"/>
        </w:rPr>
        <w:t xml:space="preserve"> </w:t>
      </w:r>
    </w:p>
    <w:p w:rsidR="002F0DE0" w:rsidRPr="00FD49B8" w:rsidRDefault="00FD49B8" w:rsidP="00FD49B8">
      <w:pPr>
        <w:pStyle w:val="Akapitzlist"/>
        <w:tabs>
          <w:tab w:val="left" w:pos="567"/>
        </w:tabs>
        <w:spacing w:after="120" w:line="276" w:lineRule="auto"/>
        <w:ind w:left="56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2F0DE0" w:rsidRPr="002F0DE0">
        <w:rPr>
          <w:rFonts w:ascii="Calibri" w:hAnsi="Calibri" w:cs="Calibri"/>
          <w:color w:val="000000" w:themeColor="text1"/>
          <w:sz w:val="22"/>
          <w:szCs w:val="22"/>
        </w:rPr>
        <w:t>wykaz kierowców, którzy będą wykonywać usługę, wraz z kopiami praw jazdy.</w:t>
      </w:r>
    </w:p>
    <w:p w:rsidR="004079ED" w:rsidRDefault="004079ED" w:rsidP="00C14F2A">
      <w:pPr>
        <w:numPr>
          <w:ilvl w:val="3"/>
          <w:numId w:val="2"/>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4079ED" w:rsidRDefault="004079ED" w:rsidP="00C14F2A">
      <w:pPr>
        <w:numPr>
          <w:ilvl w:val="3"/>
          <w:numId w:val="2"/>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4079ED" w:rsidRPr="003A091A" w:rsidRDefault="004079ED" w:rsidP="00C14F2A">
      <w:pPr>
        <w:numPr>
          <w:ilvl w:val="3"/>
          <w:numId w:val="2"/>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3A091A" w:rsidRPr="003A091A" w:rsidRDefault="003A091A" w:rsidP="003A091A">
      <w:pPr>
        <w:numPr>
          <w:ilvl w:val="3"/>
          <w:numId w:val="2"/>
        </w:numPr>
        <w:tabs>
          <w:tab w:val="left" w:pos="0"/>
          <w:tab w:val="left" w:pos="284"/>
        </w:tabs>
        <w:spacing w:line="240" w:lineRule="auto"/>
        <w:ind w:left="426"/>
        <w:jc w:val="both"/>
        <w:rPr>
          <w:rFonts w:ascii="Calibri" w:eastAsia="Times New Roman" w:hAnsi="Calibri" w:cs="Times New Roman"/>
          <w:b/>
          <w:lang w:eastAsia="pl-PL"/>
        </w:rPr>
      </w:pPr>
      <w:r>
        <w:rPr>
          <w:rFonts w:eastAsia="Times New Roman" w:cs="Times New Roman"/>
          <w:b/>
          <w:lang w:eastAsia="pl-PL"/>
        </w:rPr>
        <w:lastRenderedPageBreak/>
        <w:t xml:space="preserve">   Uwaga! </w:t>
      </w:r>
      <w:r w:rsidRPr="009632C7">
        <w:rPr>
          <w:rFonts w:eastAsia="Times New Roman" w:cs="Times New Roman"/>
          <w:lang w:eastAsia="pl-PL"/>
        </w:rPr>
        <w:t>Rozliczenie płatności wynikające z zawartych umów nastąpi za pośrednict</w:t>
      </w:r>
      <w:r>
        <w:rPr>
          <w:rFonts w:eastAsia="Times New Roman" w:cs="Times New Roman"/>
          <w:lang w:eastAsia="pl-PL"/>
        </w:rPr>
        <w:t xml:space="preserve">wem </w:t>
      </w:r>
      <w:r w:rsidRPr="00D76D6B">
        <w:rPr>
          <w:rFonts w:eastAsia="Times New Roman" w:cs="Times New Roman"/>
          <w:u w:val="single"/>
          <w:lang w:eastAsia="pl-PL"/>
        </w:rPr>
        <w:t>metody podzielnej płatności</w:t>
      </w:r>
      <w:r>
        <w:rPr>
          <w:rFonts w:eastAsia="Times New Roman" w:cs="Times New Roman"/>
          <w:lang w:eastAsia="pl-PL"/>
        </w:rPr>
        <w:t xml:space="preserve"> na podstawie art. 108a ustawy z dnia 2 marca 2004r. o podatku od towarów i usług (Dz. U. z 2018r. poz. 2174 z </w:t>
      </w:r>
      <w:proofErr w:type="spellStart"/>
      <w:r>
        <w:rPr>
          <w:rFonts w:eastAsia="Times New Roman" w:cs="Times New Roman"/>
          <w:lang w:eastAsia="pl-PL"/>
        </w:rPr>
        <w:t>późn.zm</w:t>
      </w:r>
      <w:proofErr w:type="spellEnd"/>
      <w:r>
        <w:rPr>
          <w:rFonts w:eastAsia="Times New Roman" w:cs="Times New Roman"/>
          <w:lang w:eastAsia="pl-PL"/>
        </w:rPr>
        <w:t>.).</w:t>
      </w:r>
    </w:p>
    <w:p w:rsidR="004079ED" w:rsidRDefault="004079ED" w:rsidP="004079ED">
      <w:pPr>
        <w:numPr>
          <w:ilvl w:val="0"/>
          <w:numId w:val="28"/>
        </w:numPr>
        <w:spacing w:after="120" w:line="240" w:lineRule="auto"/>
        <w:ind w:left="1418" w:hanging="1418"/>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4079ED" w:rsidRDefault="004079ED" w:rsidP="004079ED">
      <w:pPr>
        <w:widowControl w:val="0"/>
        <w:spacing w:before="240" w:after="0" w:line="240" w:lineRule="auto"/>
        <w:ind w:firstLine="709"/>
        <w:jc w:val="both"/>
        <w:rPr>
          <w:rFonts w:ascii="Calibri" w:eastAsia="Times New Roman" w:hAnsi="Calibri" w:cs="Calibri"/>
          <w:lang w:eastAsia="pl-PL"/>
        </w:rPr>
      </w:pPr>
      <w:r>
        <w:rPr>
          <w:rFonts w:eastAsia="Times New Roman" w:cs="Times New Roman"/>
          <w:bCs/>
        </w:rPr>
        <w:t xml:space="preserve">Zamawiający nie wymaga wniesienia zabezpieczenia należytego wykonania umowy. </w:t>
      </w:r>
    </w:p>
    <w:p w:rsidR="004079ED" w:rsidRDefault="004079ED" w:rsidP="004079ED">
      <w:pPr>
        <w:spacing w:after="120" w:line="240" w:lineRule="auto"/>
        <w:jc w:val="both"/>
        <w:rPr>
          <w:rFonts w:ascii="Calibri" w:eastAsia="Times New Roman" w:hAnsi="Calibri" w:cs="Times New Roman"/>
          <w:b/>
          <w:lang w:eastAsia="pl-PL"/>
        </w:rPr>
      </w:pPr>
    </w:p>
    <w:p w:rsidR="004079ED" w:rsidRDefault="004079ED" w:rsidP="004079ED">
      <w:pPr>
        <w:numPr>
          <w:ilvl w:val="0"/>
          <w:numId w:val="28"/>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79ED" w:rsidRDefault="004079ED" w:rsidP="004079ED">
      <w:pPr>
        <w:numPr>
          <w:ilvl w:val="0"/>
          <w:numId w:val="12"/>
        </w:numPr>
        <w:spacing w:before="240" w:after="0" w:line="240" w:lineRule="auto"/>
        <w:jc w:val="both"/>
        <w:rPr>
          <w:rFonts w:ascii="Calibri" w:eastAsia="MS Mincho" w:hAnsi="Calibri" w:cs="Calibri"/>
          <w:lang w:eastAsia="pl-PL"/>
        </w:rPr>
      </w:pPr>
      <w:r>
        <w:rPr>
          <w:rFonts w:eastAsia="MS Mincho" w:cs="Calibri"/>
          <w:lang w:eastAsia="pl-PL"/>
        </w:rPr>
        <w:t xml:space="preserve">Jeżeli Zamawiający dokona wyboru oferty, umowa w sprawie realizacji zamówienia publicznego zostanie zawarta z Wykonawcą, który spełnia wszystkie postanowienia  </w:t>
      </w:r>
      <w:r>
        <w:rPr>
          <w:rFonts w:eastAsia="MS Mincho" w:cs="Calibri"/>
          <w:lang w:eastAsia="pl-PL"/>
        </w:rPr>
        <w:br/>
        <w:t xml:space="preserve">i wymagania zawarte w </w:t>
      </w:r>
      <w:proofErr w:type="spellStart"/>
      <w:r>
        <w:rPr>
          <w:rFonts w:eastAsia="MS Mincho" w:cs="Calibri"/>
          <w:lang w:eastAsia="pl-PL"/>
        </w:rPr>
        <w:t>siwz</w:t>
      </w:r>
      <w:proofErr w:type="spellEnd"/>
      <w:r>
        <w:rPr>
          <w:rFonts w:eastAsia="MS Mincho" w:cs="Calibri"/>
          <w:lang w:eastAsia="pl-PL"/>
        </w:rPr>
        <w:t>, oraz którego oferta okaże się najkorzystniejsza.</w:t>
      </w:r>
    </w:p>
    <w:p w:rsidR="004079ED" w:rsidRDefault="004079ED" w:rsidP="004079ED">
      <w:pPr>
        <w:numPr>
          <w:ilvl w:val="0"/>
          <w:numId w:val="12"/>
        </w:numPr>
        <w:spacing w:before="240" w:after="0" w:line="240" w:lineRule="auto"/>
        <w:jc w:val="both"/>
        <w:rPr>
          <w:rFonts w:ascii="Calibri" w:eastAsia="MS Mincho" w:hAnsi="Calibri" w:cs="Calibri"/>
          <w:lang w:eastAsia="pl-PL"/>
        </w:rPr>
      </w:pPr>
      <w:r>
        <w:rPr>
          <w:rFonts w:eastAsia="MS Mincho" w:cs="Calibri"/>
          <w:lang w:eastAsia="pl-PL"/>
        </w:rPr>
        <w:t xml:space="preserve">Umowa w sprawie realizacji zamówienia publicznego  zostanie zawarta z uwzględnieniem postanowień wynikających z treści niniejszej </w:t>
      </w:r>
      <w:proofErr w:type="spellStart"/>
      <w:r>
        <w:rPr>
          <w:rFonts w:eastAsia="MS Mincho" w:cs="Calibri"/>
          <w:lang w:eastAsia="pl-PL"/>
        </w:rPr>
        <w:t>siwz</w:t>
      </w:r>
      <w:proofErr w:type="spellEnd"/>
      <w:r>
        <w:rPr>
          <w:rFonts w:eastAsia="MS Mincho" w:cs="Calibri"/>
          <w:lang w:eastAsia="pl-PL"/>
        </w:rPr>
        <w:t xml:space="preserve"> oraz danych zawartych w ofercie Wykonawcy.</w:t>
      </w:r>
    </w:p>
    <w:p w:rsidR="004079ED" w:rsidRDefault="004079ED" w:rsidP="004079ED">
      <w:pPr>
        <w:numPr>
          <w:ilvl w:val="0"/>
          <w:numId w:val="12"/>
        </w:numPr>
        <w:spacing w:before="240" w:after="0" w:line="240" w:lineRule="auto"/>
        <w:jc w:val="both"/>
        <w:rPr>
          <w:rFonts w:ascii="Calibri" w:eastAsia="MS Mincho" w:hAnsi="Calibri" w:cs="Calibri"/>
          <w:lang w:eastAsia="pl-PL"/>
        </w:rPr>
      </w:pPr>
      <w:r>
        <w:rPr>
          <w:rFonts w:eastAsia="MS Mincho" w:cs="Calibri"/>
          <w:lang w:eastAsia="pl-PL"/>
        </w:rPr>
        <w:t xml:space="preserve">Istotne dla stron postanowienia, zgodnie z którymi realizowane będzie niniejsze zamówienie publiczne, zawiera załącznik nr </w:t>
      </w:r>
      <w:r w:rsidR="00F92615">
        <w:rPr>
          <w:rFonts w:eastAsia="MS Mincho" w:cs="Calibri"/>
          <w:lang w:eastAsia="pl-PL"/>
        </w:rPr>
        <w:t>5</w:t>
      </w:r>
      <w:r>
        <w:rPr>
          <w:rFonts w:eastAsia="MS Mincho" w:cs="Calibri"/>
          <w:lang w:eastAsia="pl-PL"/>
        </w:rPr>
        <w:t xml:space="preserve"> do niniejszej </w:t>
      </w:r>
      <w:proofErr w:type="spellStart"/>
      <w:r>
        <w:rPr>
          <w:rFonts w:eastAsia="MS Mincho" w:cs="Calibri"/>
          <w:lang w:eastAsia="pl-PL"/>
        </w:rPr>
        <w:t>siwz</w:t>
      </w:r>
      <w:proofErr w:type="spellEnd"/>
      <w:r>
        <w:rPr>
          <w:rFonts w:eastAsia="MS Mincho" w:cs="Calibri"/>
          <w:lang w:eastAsia="pl-PL"/>
        </w:rPr>
        <w:t xml:space="preserve"> – projekt umowy.</w:t>
      </w:r>
    </w:p>
    <w:p w:rsidR="004079ED" w:rsidRDefault="004079ED" w:rsidP="004079ED">
      <w:pPr>
        <w:widowControl w:val="0"/>
        <w:shd w:val="clear" w:color="auto" w:fill="FFFFFF"/>
        <w:spacing w:after="0" w:line="240" w:lineRule="auto"/>
        <w:ind w:right="7"/>
        <w:jc w:val="both"/>
        <w:rPr>
          <w:rFonts w:ascii="Calibri" w:eastAsia="Times New Roman" w:hAnsi="Calibri" w:cs="Calibri"/>
          <w:lang w:eastAsia="pl-PL"/>
        </w:rPr>
      </w:pPr>
    </w:p>
    <w:p w:rsidR="004079ED" w:rsidRDefault="004079ED" w:rsidP="004079ED">
      <w:pPr>
        <w:widowControl w:val="0"/>
        <w:shd w:val="clear" w:color="auto" w:fill="FFFFFF"/>
        <w:spacing w:after="0" w:line="240" w:lineRule="auto"/>
        <w:ind w:right="7"/>
        <w:jc w:val="both"/>
        <w:rPr>
          <w:rFonts w:ascii="Calibri" w:eastAsia="Times New Roman" w:hAnsi="Calibri" w:cs="Calibri"/>
          <w:lang w:eastAsia="pl-PL"/>
        </w:rPr>
      </w:pPr>
    </w:p>
    <w:p w:rsidR="004079ED" w:rsidRDefault="004079ED" w:rsidP="004079ED">
      <w:pPr>
        <w:numPr>
          <w:ilvl w:val="0"/>
          <w:numId w:val="28"/>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4079ED" w:rsidRDefault="004079ED" w:rsidP="004079ED">
      <w:pPr>
        <w:spacing w:after="0"/>
        <w:ind w:left="709"/>
        <w:jc w:val="both"/>
        <w:rPr>
          <w:rFonts w:ascii="Calibri" w:eastAsia="Times New Roman" w:hAnsi="Calibri" w:cs="Times New Roman"/>
          <w:lang w:eastAsia="pl-PL"/>
        </w:rPr>
      </w:pPr>
      <w:r>
        <w:rPr>
          <w:rFonts w:eastAsia="Times New Roman" w:cs="Times New Roman"/>
          <w:lang w:eastAsia="pl-PL"/>
        </w:rPr>
        <w:t>Zamawiający dopuszcza wykonanie przedmiotu zamówie</w:t>
      </w:r>
      <w:r w:rsidR="00C240DE">
        <w:rPr>
          <w:rFonts w:eastAsia="Times New Roman" w:cs="Times New Roman"/>
          <w:lang w:eastAsia="pl-PL"/>
        </w:rPr>
        <w:t xml:space="preserve">nia przy udziale podwykonawców w wymiarze nie większym niż 50% wielkości zamówienia, wyrażonej w wozokilometrach. </w:t>
      </w:r>
      <w:r>
        <w:rPr>
          <w:rFonts w:eastAsia="Times New Roman" w:cs="Times New Roman"/>
          <w:lang w:eastAsia="pl-PL"/>
        </w:rPr>
        <w:t xml:space="preserve">Zakres usług, który Wykonawca zamierza powierzyć podwykonawcom oraz nazwy podwykonawców należy wymienić w ofercie Wykonawcy – zgodnie  </w:t>
      </w:r>
      <w:r>
        <w:rPr>
          <w:rFonts w:eastAsia="Times New Roman" w:cs="Times New Roman"/>
          <w:lang w:eastAsia="pl-PL"/>
        </w:rPr>
        <w:br/>
        <w:t xml:space="preserve">z załącznikiem nr 1 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4079ED" w:rsidRDefault="004079ED" w:rsidP="004079ED">
      <w:pPr>
        <w:spacing w:after="0"/>
        <w:ind w:left="851"/>
        <w:jc w:val="both"/>
        <w:rPr>
          <w:rFonts w:ascii="Calibri" w:eastAsia="Times New Roman" w:hAnsi="Calibri" w:cs="Times New Roman"/>
          <w:lang w:eastAsia="pl-PL"/>
        </w:rPr>
      </w:pPr>
    </w:p>
    <w:p w:rsidR="004079ED" w:rsidRDefault="004079ED" w:rsidP="004079ED">
      <w:pPr>
        <w:numPr>
          <w:ilvl w:val="0"/>
          <w:numId w:val="28"/>
        </w:numPr>
        <w:tabs>
          <w:tab w:val="clear" w:pos="1004"/>
          <w:tab w:val="left" w:pos="993"/>
        </w:tabs>
        <w:spacing w:after="0" w:line="240" w:lineRule="auto"/>
        <w:ind w:hanging="1004"/>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4079ED" w:rsidRDefault="004079ED" w:rsidP="004079ED">
      <w:pPr>
        <w:spacing w:after="0" w:line="240" w:lineRule="auto"/>
        <w:ind w:left="993"/>
        <w:jc w:val="both"/>
        <w:rPr>
          <w:rFonts w:ascii="Calibri" w:eastAsia="Times New Roman" w:hAnsi="Calibri" w:cs="Times New Roman"/>
          <w:b/>
          <w:caps/>
          <w:lang w:eastAsia="pl-PL"/>
        </w:rPr>
      </w:pPr>
    </w:p>
    <w:p w:rsidR="004079ED" w:rsidRDefault="004079ED" w:rsidP="004079ED">
      <w:pPr>
        <w:spacing w:after="0" w:line="240" w:lineRule="auto"/>
        <w:ind w:left="709"/>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4079ED" w:rsidRDefault="004079ED" w:rsidP="004079ED">
      <w:pPr>
        <w:spacing w:after="120"/>
        <w:ind w:left="851"/>
        <w:jc w:val="both"/>
        <w:rPr>
          <w:rFonts w:ascii="Calibri" w:eastAsia="Times New Roman" w:hAnsi="Calibri" w:cs="Times New Roman"/>
          <w:lang w:eastAsia="pl-PL"/>
        </w:rPr>
      </w:pPr>
    </w:p>
    <w:p w:rsidR="004079ED" w:rsidRDefault="004079ED" w:rsidP="004079ED">
      <w:pPr>
        <w:numPr>
          <w:ilvl w:val="0"/>
          <w:numId w:val="26"/>
        </w:numPr>
        <w:spacing w:after="0" w:line="240" w:lineRule="auto"/>
        <w:ind w:hanging="1004"/>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4079ED" w:rsidRDefault="004079ED" w:rsidP="004079ED">
      <w:pPr>
        <w:spacing w:after="0" w:line="240" w:lineRule="auto"/>
        <w:ind w:left="1418"/>
        <w:jc w:val="both"/>
        <w:rPr>
          <w:rFonts w:ascii="Calibri" w:eastAsia="Times New Roman" w:hAnsi="Calibri" w:cs="Times New Roman"/>
          <w:b/>
          <w:caps/>
          <w:lang w:eastAsia="pl-PL"/>
        </w:rPr>
      </w:pPr>
    </w:p>
    <w:p w:rsidR="004079ED" w:rsidRDefault="004079ED" w:rsidP="004079ED">
      <w:pPr>
        <w:tabs>
          <w:tab w:val="left" w:pos="180"/>
          <w:tab w:val="left" w:pos="720"/>
        </w:tabs>
        <w:spacing w:after="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Zamawiający nie prowadzi postępowania w celu zawarcia umowy ramowej. </w:t>
      </w:r>
    </w:p>
    <w:p w:rsidR="004079ED" w:rsidRDefault="004079ED" w:rsidP="004079ED">
      <w:pPr>
        <w:tabs>
          <w:tab w:val="left" w:pos="180"/>
          <w:tab w:val="left" w:pos="720"/>
        </w:tabs>
        <w:spacing w:after="0"/>
        <w:jc w:val="both"/>
        <w:rPr>
          <w:rFonts w:ascii="Calibri" w:eastAsia="Times New Roman" w:hAnsi="Calibri" w:cs="Times New Roman"/>
          <w:lang w:eastAsia="pl-PL"/>
        </w:rPr>
      </w:pPr>
    </w:p>
    <w:p w:rsidR="004079ED" w:rsidRDefault="004079ED" w:rsidP="004079ED">
      <w:pPr>
        <w:numPr>
          <w:ilvl w:val="0"/>
          <w:numId w:val="26"/>
        </w:numPr>
        <w:spacing w:after="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lastRenderedPageBreak/>
        <w:t>Informacje dodatkowe dotyczące wysokości zwrotu kosztów udziału  w postępowaniu, jeżeli Zamawiający przewiduje ich zwrot oraz aukcji elektronicznej, jeżeli Zamawiający przewiduje aukcję elektroniczną:</w:t>
      </w:r>
    </w:p>
    <w:p w:rsidR="004079ED" w:rsidRDefault="004079ED" w:rsidP="004079ED">
      <w:pPr>
        <w:spacing w:after="0" w:line="240" w:lineRule="auto"/>
        <w:ind w:left="1418"/>
        <w:jc w:val="both"/>
        <w:rPr>
          <w:rFonts w:ascii="Calibri" w:eastAsia="Times New Roman" w:hAnsi="Calibri" w:cs="Times New Roman"/>
          <w:b/>
          <w:caps/>
          <w:lang w:eastAsia="pl-PL"/>
        </w:rPr>
      </w:pPr>
    </w:p>
    <w:p w:rsidR="004079ED" w:rsidRDefault="004079ED" w:rsidP="004079ED">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4079ED" w:rsidRDefault="004079ED" w:rsidP="004079ED">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4079ED" w:rsidRDefault="004079ED" w:rsidP="004079ED">
      <w:pPr>
        <w:spacing w:after="0"/>
        <w:ind w:left="709" w:hanging="425"/>
        <w:jc w:val="both"/>
        <w:rPr>
          <w:rFonts w:ascii="Calibri" w:eastAsia="Times New Roman" w:hAnsi="Calibri"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4079ED" w:rsidRDefault="004079ED" w:rsidP="004079ED">
      <w:pPr>
        <w:spacing w:after="0"/>
        <w:ind w:left="284" w:hanging="284"/>
        <w:jc w:val="both"/>
        <w:rPr>
          <w:rFonts w:ascii="Calibri" w:eastAsia="Times New Roman" w:hAnsi="Calibri" w:cs="Times New Roman"/>
          <w:lang w:eastAsia="pl-PL"/>
        </w:rPr>
      </w:pPr>
    </w:p>
    <w:p w:rsidR="004079ED" w:rsidRDefault="004079ED" w:rsidP="004079ED">
      <w:pPr>
        <w:numPr>
          <w:ilvl w:val="0"/>
          <w:numId w:val="26"/>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4079ED" w:rsidRDefault="004079ED" w:rsidP="004079ED">
      <w:pPr>
        <w:spacing w:before="240" w:after="0"/>
        <w:ind w:left="142"/>
        <w:jc w:val="both"/>
        <w:rPr>
          <w:rFonts w:ascii="Calibri" w:eastAsia="TimesNewRoman,Bold" w:hAnsi="Calibri" w:cs="Times New Roman"/>
          <w:bCs/>
        </w:rPr>
      </w:pPr>
      <w:r>
        <w:rPr>
          <w:rFonts w:eastAsia="TimesNewRoman,Bold" w:cs="Times New Roman"/>
          <w:bCs/>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eastAsia="TimesNewRoman,Bold" w:cs="Times New Roman"/>
          <w:bCs/>
        </w:rPr>
        <w:t>Pzp</w:t>
      </w:r>
      <w:proofErr w:type="spellEnd"/>
      <w:r>
        <w:rPr>
          <w:rFonts w:eastAsia="TimesNewRoman,Bold" w:cs="Times New Roman"/>
          <w:bCs/>
        </w:rPr>
        <w:t>.</w:t>
      </w:r>
    </w:p>
    <w:p w:rsidR="004079ED" w:rsidRDefault="004079ED" w:rsidP="004079ED">
      <w:pPr>
        <w:numPr>
          <w:ilvl w:val="0"/>
          <w:numId w:val="26"/>
        </w:numPr>
        <w:spacing w:before="240"/>
        <w:ind w:hanging="1004"/>
        <w:jc w:val="both"/>
        <w:rPr>
          <w:rFonts w:ascii="Calibri" w:eastAsia="TimesNewRoman,Bold" w:hAnsi="Calibri"/>
          <w:b/>
          <w:bCs/>
        </w:rPr>
      </w:pPr>
      <w:r>
        <w:rPr>
          <w:rFonts w:eastAsia="TimesNewRoman,Bold"/>
          <w:b/>
          <w:bCs/>
        </w:rPr>
        <w:t>INFORMACJE DOTYCZĄCE OCHRONY DANYCH OSOBOWYCH:</w:t>
      </w:r>
    </w:p>
    <w:p w:rsidR="00571C3C" w:rsidRDefault="00571C3C" w:rsidP="00571C3C">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571C3C" w:rsidRDefault="00571C3C" w:rsidP="00571C3C">
      <w:pPr>
        <w:numPr>
          <w:ilvl w:val="0"/>
          <w:numId w:val="29"/>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Pr>
          <w:rFonts w:cs="Calibri"/>
        </w:rPr>
        <w:t>Starosta Nowotarski z siedzibą w Nowym Targu pod adresem: Starostwo Powiatowe w Nowym Targu, ul. Bolesława Wstydliwego 14,                   34-400 Nowy Targ, tel.: (18) 26 61 300, fax.: (18) 26 61 344;</w:t>
      </w:r>
    </w:p>
    <w:p w:rsidR="00571C3C" w:rsidRDefault="00571C3C" w:rsidP="00571C3C">
      <w:pPr>
        <w:numPr>
          <w:ilvl w:val="0"/>
          <w:numId w:val="30"/>
        </w:numPr>
        <w:spacing w:after="150"/>
        <w:ind w:left="426" w:hanging="426"/>
        <w:contextualSpacing/>
        <w:jc w:val="both"/>
      </w:pPr>
      <w:r>
        <w:rPr>
          <w:rFonts w:cs="Calibri"/>
        </w:rPr>
        <w:t xml:space="preserve">kontakt z inspektorem ochrony danych osobowych w Starostwie Powiatowym w Nowym Targu możliwy jest pod adresem: </w:t>
      </w:r>
      <w:hyperlink r:id="rId11">
        <w:r>
          <w:rPr>
            <w:rStyle w:val="ListLabel151"/>
          </w:rPr>
          <w:t>iod@nowotarski.pl</w:t>
        </w:r>
      </w:hyperlink>
      <w:r>
        <w:rPr>
          <w:rFonts w:cs="Calibri"/>
        </w:rPr>
        <w:t>, pod siedzibą: Starostwo Powiatowe w Nowym Targu, ul. Bolesława Wstydliwego 14, 34-400 Nowy Targ.</w:t>
      </w:r>
    </w:p>
    <w:p w:rsidR="00571C3C" w:rsidRPr="000852C0" w:rsidRDefault="00571C3C" w:rsidP="000852C0">
      <w:pPr>
        <w:numPr>
          <w:ilvl w:val="0"/>
          <w:numId w:val="30"/>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związanym z postępowaniem o udzielenie zamówienia publicznego pn.:</w:t>
      </w:r>
      <w:r w:rsidR="000852C0">
        <w:rPr>
          <w:rFonts w:eastAsia="Calibri" w:cs="Calibri"/>
        </w:rPr>
        <w:t xml:space="preserve"> Świadczenie usługi publicznego transportu zbiorowego w powiatowych przewozach pasażerskich</w:t>
      </w:r>
      <w:r w:rsidR="000852C0">
        <w:rPr>
          <w:rFonts w:ascii="Calibri" w:hAnsi="Calibri" w:cs="Calibri"/>
          <w:color w:val="00B0F0"/>
        </w:rPr>
        <w:t xml:space="preserve"> </w:t>
      </w:r>
      <w:r w:rsidRPr="000852C0">
        <w:rPr>
          <w:rFonts w:eastAsia="Calibri" w:cs="Calibri"/>
          <w:b/>
        </w:rPr>
        <w:t>, znak: ZA.272.</w:t>
      </w:r>
      <w:r w:rsidR="000852C0">
        <w:rPr>
          <w:rFonts w:eastAsia="Calibri" w:cs="Calibri"/>
          <w:b/>
        </w:rPr>
        <w:t>1</w:t>
      </w:r>
      <w:r w:rsidRPr="000852C0">
        <w:rPr>
          <w:rFonts w:eastAsia="Calibri" w:cs="Calibri"/>
          <w:b/>
        </w:rPr>
        <w:t>.20</w:t>
      </w:r>
      <w:r w:rsidR="000852C0">
        <w:rPr>
          <w:rFonts w:eastAsia="Calibri" w:cs="Calibri"/>
          <w:b/>
        </w:rPr>
        <w:t>20</w:t>
      </w:r>
      <w:r w:rsidRPr="000852C0">
        <w:rPr>
          <w:rFonts w:eastAsia="Calibri" w:cs="Calibri"/>
        </w:rPr>
        <w:t>,</w:t>
      </w:r>
      <w:r w:rsidRPr="000852C0">
        <w:rPr>
          <w:rFonts w:eastAsia="Calibri" w:cs="Calibri"/>
          <w:i/>
        </w:rPr>
        <w:t xml:space="preserve"> </w:t>
      </w:r>
      <w:r w:rsidRPr="000852C0">
        <w:rPr>
          <w:rFonts w:eastAsia="Calibri" w:cs="Calibri"/>
        </w:rPr>
        <w:t>prowadzonym w trybie przetargu nieograniczonego;</w:t>
      </w:r>
    </w:p>
    <w:p w:rsidR="00571C3C" w:rsidRDefault="00571C3C" w:rsidP="00571C3C">
      <w:pPr>
        <w:numPr>
          <w:ilvl w:val="0"/>
          <w:numId w:val="30"/>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Calibri"/>
        </w:rPr>
        <w:t>Pzp</w:t>
      </w:r>
      <w:proofErr w:type="spellEnd"/>
      <w:r>
        <w:rPr>
          <w:rFonts w:cs="Calibri"/>
        </w:rPr>
        <w:t xml:space="preserve">”;  </w:t>
      </w:r>
    </w:p>
    <w:p w:rsidR="00571C3C" w:rsidRDefault="00571C3C" w:rsidP="00571C3C">
      <w:pPr>
        <w:numPr>
          <w:ilvl w:val="0"/>
          <w:numId w:val="30"/>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571C3C" w:rsidRDefault="00571C3C" w:rsidP="00571C3C">
      <w:pPr>
        <w:numPr>
          <w:ilvl w:val="0"/>
          <w:numId w:val="30"/>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571C3C" w:rsidRDefault="00571C3C" w:rsidP="00571C3C">
      <w:pPr>
        <w:numPr>
          <w:ilvl w:val="0"/>
          <w:numId w:val="30"/>
        </w:numPr>
        <w:spacing w:after="150"/>
        <w:ind w:left="426" w:hanging="426"/>
        <w:contextualSpacing/>
        <w:jc w:val="both"/>
        <w:rPr>
          <w:rFonts w:ascii="Calibri" w:eastAsia="Calibri" w:hAnsi="Calibri" w:cs="Calibri"/>
        </w:rPr>
      </w:pPr>
      <w:r>
        <w:rPr>
          <w:rFonts w:cs="Calibri"/>
        </w:rPr>
        <w:lastRenderedPageBreak/>
        <w:t>w odniesieniu do Pani/Pana danych osobowych decyzje nie będą podejmowane w sposób zautomatyzowany, stosowanie do art. 22 RODO;</w:t>
      </w:r>
    </w:p>
    <w:p w:rsidR="00571C3C" w:rsidRDefault="00571C3C" w:rsidP="00571C3C">
      <w:pPr>
        <w:numPr>
          <w:ilvl w:val="0"/>
          <w:numId w:val="30"/>
        </w:numPr>
        <w:spacing w:after="150"/>
        <w:ind w:left="426" w:hanging="426"/>
        <w:contextualSpacing/>
        <w:jc w:val="both"/>
        <w:rPr>
          <w:rFonts w:ascii="Calibri" w:hAnsi="Calibri" w:cs="Calibri"/>
          <w:color w:val="00B0F0"/>
        </w:rPr>
      </w:pPr>
      <w:r>
        <w:rPr>
          <w:rFonts w:cs="Calibri"/>
        </w:rPr>
        <w:t>posiada Pani/Pan:</w:t>
      </w:r>
    </w:p>
    <w:p w:rsidR="00571C3C" w:rsidRDefault="00571C3C" w:rsidP="00571C3C">
      <w:pPr>
        <w:numPr>
          <w:ilvl w:val="0"/>
          <w:numId w:val="31"/>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571C3C" w:rsidRDefault="00571C3C" w:rsidP="00571C3C">
      <w:pPr>
        <w:numPr>
          <w:ilvl w:val="0"/>
          <w:numId w:val="31"/>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571C3C" w:rsidRDefault="00571C3C" w:rsidP="00571C3C">
      <w:pPr>
        <w:numPr>
          <w:ilvl w:val="0"/>
          <w:numId w:val="31"/>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571C3C" w:rsidRDefault="00571C3C" w:rsidP="00571C3C">
      <w:pPr>
        <w:numPr>
          <w:ilvl w:val="0"/>
          <w:numId w:val="31"/>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571C3C" w:rsidRDefault="00571C3C" w:rsidP="00571C3C">
      <w:pPr>
        <w:numPr>
          <w:ilvl w:val="0"/>
          <w:numId w:val="30"/>
        </w:numPr>
        <w:spacing w:after="150"/>
        <w:ind w:left="426" w:hanging="426"/>
        <w:contextualSpacing/>
        <w:jc w:val="both"/>
        <w:rPr>
          <w:rFonts w:ascii="Calibri" w:hAnsi="Calibri" w:cs="Calibri"/>
          <w:i/>
          <w:color w:val="00B0F0"/>
        </w:rPr>
      </w:pPr>
      <w:r>
        <w:rPr>
          <w:rFonts w:cs="Calibri"/>
        </w:rPr>
        <w:t>nie przysługuje Pani/Panu:</w:t>
      </w:r>
    </w:p>
    <w:p w:rsidR="00571C3C" w:rsidRDefault="00571C3C" w:rsidP="00571C3C">
      <w:pPr>
        <w:numPr>
          <w:ilvl w:val="0"/>
          <w:numId w:val="32"/>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571C3C" w:rsidRDefault="00571C3C" w:rsidP="00571C3C">
      <w:pPr>
        <w:numPr>
          <w:ilvl w:val="0"/>
          <w:numId w:val="32"/>
        </w:numPr>
        <w:spacing w:after="150"/>
        <w:ind w:left="709" w:hanging="283"/>
        <w:contextualSpacing/>
        <w:jc w:val="both"/>
        <w:rPr>
          <w:rFonts w:ascii="Calibri" w:hAnsi="Calibri" w:cs="Calibri"/>
          <w:b/>
          <w:i/>
        </w:rPr>
      </w:pPr>
      <w:r>
        <w:rPr>
          <w:rFonts w:cs="Calibri"/>
        </w:rPr>
        <w:t>prawo do przenoszenia danych osobowych, o którym mowa w art. 20 RODO;</w:t>
      </w:r>
    </w:p>
    <w:p w:rsidR="004079ED" w:rsidRDefault="00571C3C" w:rsidP="00571C3C">
      <w:pPr>
        <w:spacing w:after="150" w:line="240" w:lineRule="auto"/>
        <w:ind w:left="709"/>
        <w:contextualSpacing/>
        <w:jc w:val="both"/>
        <w:rPr>
          <w:rFonts w:cs="Calibri"/>
        </w:rPr>
      </w:pPr>
      <w:r>
        <w:rPr>
          <w:rFonts w:cs="Calibri"/>
        </w:rPr>
        <w:t>na podstawie art. 21 RODO prawo sprzeciwu, wobec przetwarzania danych osobowych, gdyż podstawą prawną przetwarzania Pani/Pana danych osobowych jest art. 6 ust. 1 lit. c RODO.</w:t>
      </w:r>
    </w:p>
    <w:p w:rsidR="000852C0" w:rsidRDefault="000852C0" w:rsidP="00571C3C">
      <w:pPr>
        <w:spacing w:after="150" w:line="240" w:lineRule="auto"/>
        <w:ind w:left="709"/>
        <w:contextualSpacing/>
        <w:jc w:val="both"/>
        <w:rPr>
          <w:rFonts w:ascii="Calibri" w:eastAsia="Times New Roman" w:hAnsi="Calibri" w:cs="Calibri"/>
          <w:b/>
          <w:i/>
          <w:lang w:eastAsia="pl-PL"/>
        </w:rPr>
      </w:pPr>
    </w:p>
    <w:p w:rsidR="004079ED" w:rsidRDefault="004079ED" w:rsidP="004079ED">
      <w:pPr>
        <w:numPr>
          <w:ilvl w:val="0"/>
          <w:numId w:val="27"/>
        </w:numPr>
        <w:spacing w:before="240"/>
        <w:ind w:hanging="1004"/>
        <w:jc w:val="both"/>
        <w:rPr>
          <w:rFonts w:ascii="Calibri" w:eastAsia="TimesNewRoman,Bold" w:hAnsi="Calibri" w:cs="Times New Roman"/>
          <w:b/>
          <w:bCs/>
        </w:rPr>
      </w:pPr>
      <w:r>
        <w:rPr>
          <w:rFonts w:eastAsia="TimesNewRoman,Bold" w:cs="Times New Roman"/>
          <w:b/>
          <w:bCs/>
        </w:rPr>
        <w:t>ZAŁĄCZNIKI DO SIWZ:</w:t>
      </w:r>
    </w:p>
    <w:p w:rsidR="004079ED" w:rsidRDefault="004079ED" w:rsidP="004079ED">
      <w:pPr>
        <w:spacing w:before="240"/>
        <w:ind w:left="284"/>
        <w:jc w:val="both"/>
        <w:rPr>
          <w:rFonts w:ascii="Calibri" w:eastAsia="TimesNewRoman,Bold" w:hAnsi="Calibri" w:cs="Times New Roman"/>
          <w:bCs/>
        </w:rPr>
      </w:pPr>
      <w:r>
        <w:rPr>
          <w:rFonts w:eastAsia="TimesNewRoman,Bold" w:cs="Times New Roman"/>
          <w:bCs/>
        </w:rPr>
        <w:t xml:space="preserve">Integralną częścią </w:t>
      </w:r>
      <w:proofErr w:type="spellStart"/>
      <w:r>
        <w:rPr>
          <w:rFonts w:eastAsia="TimesNewRoman,Bold" w:cs="Times New Roman"/>
          <w:bCs/>
        </w:rPr>
        <w:t>siwz</w:t>
      </w:r>
      <w:proofErr w:type="spellEnd"/>
      <w:r>
        <w:rPr>
          <w:rFonts w:eastAsia="TimesNewRoman,Bold" w:cs="Times New Roman"/>
          <w:bCs/>
        </w:rPr>
        <w:t xml:space="preserve"> są następujące załączniki:</w:t>
      </w:r>
    </w:p>
    <w:p w:rsidR="004079ED" w:rsidRDefault="004079ED" w:rsidP="004079ED">
      <w:pPr>
        <w:numPr>
          <w:ilvl w:val="3"/>
          <w:numId w:val="27"/>
        </w:numPr>
        <w:spacing w:after="0"/>
        <w:ind w:left="709" w:hanging="425"/>
        <w:jc w:val="both"/>
        <w:rPr>
          <w:rFonts w:ascii="Calibri" w:eastAsia="TimesNewRoman,Bold" w:hAnsi="Calibri" w:cs="Times New Roman"/>
          <w:bCs/>
        </w:rPr>
      </w:pPr>
      <w:r>
        <w:rPr>
          <w:rFonts w:eastAsia="TimesNewRoman,Bold" w:cs="Times New Roman"/>
          <w:bCs/>
        </w:rPr>
        <w:t>Załącznik nr 1– Formularz oferty;</w:t>
      </w:r>
    </w:p>
    <w:p w:rsidR="00657B73" w:rsidRDefault="0062770A" w:rsidP="00657B73">
      <w:pPr>
        <w:numPr>
          <w:ilvl w:val="3"/>
          <w:numId w:val="27"/>
        </w:numPr>
        <w:spacing w:after="0"/>
        <w:ind w:left="709" w:hanging="425"/>
        <w:jc w:val="both"/>
        <w:rPr>
          <w:rFonts w:ascii="Calibri" w:eastAsia="TimesNewRoman,Bold" w:hAnsi="Calibri" w:cs="Times New Roman"/>
          <w:bCs/>
        </w:rPr>
      </w:pPr>
      <w:r>
        <w:rPr>
          <w:rFonts w:eastAsia="TimesNewRoman,Bold" w:cs="Times New Roman"/>
          <w:bCs/>
        </w:rPr>
        <w:t xml:space="preserve">Załącznik nr </w:t>
      </w:r>
      <w:r w:rsidR="004079ED">
        <w:rPr>
          <w:rFonts w:eastAsia="TimesNewRoman,Bold" w:cs="Times New Roman"/>
          <w:bCs/>
        </w:rPr>
        <w:t>2 – Oświadczenie wykonawcy dotyczące przesłanek wykluczenia z postępowania;</w:t>
      </w:r>
    </w:p>
    <w:p w:rsidR="00A0688E" w:rsidRPr="00657B73" w:rsidRDefault="00A0688E" w:rsidP="00657B73">
      <w:pPr>
        <w:numPr>
          <w:ilvl w:val="3"/>
          <w:numId w:val="27"/>
        </w:numPr>
        <w:spacing w:after="0"/>
        <w:ind w:left="709" w:hanging="425"/>
        <w:jc w:val="both"/>
        <w:rPr>
          <w:rFonts w:ascii="Calibri" w:eastAsia="TimesNewRoman,Bold" w:hAnsi="Calibri" w:cs="Times New Roman"/>
          <w:bCs/>
        </w:rPr>
      </w:pPr>
      <w:r w:rsidRPr="00657B73">
        <w:rPr>
          <w:rFonts w:ascii="Calibri" w:eastAsia="TimesNewRoman,Bold" w:hAnsi="Calibri" w:cs="Times New Roman"/>
          <w:bCs/>
        </w:rPr>
        <w:t>Załącznik nr 3 – Oświadczenie wykonawcy dotyczące spełniania warunków udziału w postępowaniu;</w:t>
      </w:r>
    </w:p>
    <w:p w:rsidR="004079ED" w:rsidRDefault="004079ED" w:rsidP="004079ED">
      <w:pPr>
        <w:numPr>
          <w:ilvl w:val="3"/>
          <w:numId w:val="27"/>
        </w:numPr>
        <w:spacing w:after="0"/>
        <w:ind w:left="709" w:hanging="425"/>
        <w:jc w:val="both"/>
        <w:rPr>
          <w:rFonts w:ascii="Calibri" w:eastAsia="TimesNewRoman,Bold" w:hAnsi="Calibri" w:cs="Times New Roman"/>
          <w:bCs/>
        </w:rPr>
      </w:pPr>
      <w:r>
        <w:rPr>
          <w:rFonts w:eastAsia="TimesNewRoman,Bold" w:cs="Times New Roman"/>
          <w:bCs/>
        </w:rPr>
        <w:t xml:space="preserve">Załącznik nr </w:t>
      </w:r>
      <w:r w:rsidR="00A0688E">
        <w:rPr>
          <w:rFonts w:eastAsia="TimesNewRoman,Bold" w:cs="Times New Roman"/>
          <w:bCs/>
        </w:rPr>
        <w:t>4</w:t>
      </w:r>
      <w:r>
        <w:rPr>
          <w:rFonts w:eastAsia="TimesNewRoman,Bold" w:cs="Times New Roman"/>
          <w:bCs/>
        </w:rPr>
        <w:t xml:space="preserve"> – Oświadczenie dotyczące grupy kapitałowej;</w:t>
      </w:r>
    </w:p>
    <w:p w:rsidR="00FA61E1" w:rsidRPr="00437F0C" w:rsidRDefault="004079ED" w:rsidP="00493CE8">
      <w:pPr>
        <w:numPr>
          <w:ilvl w:val="3"/>
          <w:numId w:val="27"/>
        </w:numPr>
        <w:spacing w:after="0" w:line="240" w:lineRule="auto"/>
        <w:ind w:left="709" w:hanging="425"/>
        <w:jc w:val="both"/>
        <w:rPr>
          <w:rFonts w:ascii="Calibri" w:eastAsia="TimesNewRoman,Bold" w:hAnsi="Calibri" w:cs="Times New Roman"/>
          <w:bCs/>
        </w:rPr>
      </w:pPr>
      <w:r w:rsidRPr="00437F0C">
        <w:rPr>
          <w:rFonts w:eastAsia="TimesNewRoman,Bold" w:cs="Times New Roman"/>
          <w:bCs/>
        </w:rPr>
        <w:t xml:space="preserve">Załącznik nr </w:t>
      </w:r>
      <w:r w:rsidR="00A0688E" w:rsidRPr="00437F0C">
        <w:rPr>
          <w:rFonts w:eastAsia="TimesNewRoman,Bold" w:cs="Times New Roman"/>
          <w:bCs/>
        </w:rPr>
        <w:t>5</w:t>
      </w:r>
      <w:r w:rsidRPr="00437F0C">
        <w:rPr>
          <w:rFonts w:eastAsia="TimesNewRoman,Bold" w:cs="Times New Roman"/>
          <w:bCs/>
        </w:rPr>
        <w:t xml:space="preserve"> – Projekt umowy </w:t>
      </w:r>
      <w:r w:rsidR="00E9774D" w:rsidRPr="00437F0C">
        <w:rPr>
          <w:rFonts w:eastAsia="TimesNewRoman,Bold" w:cs="Times New Roman"/>
          <w:bCs/>
        </w:rPr>
        <w:t xml:space="preserve">z załącznikami </w:t>
      </w:r>
    </w:p>
    <w:p w:rsidR="00FA61E1" w:rsidRDefault="00FA61E1" w:rsidP="00FA61E1">
      <w:pPr>
        <w:spacing w:after="0"/>
        <w:ind w:left="709"/>
        <w:jc w:val="both"/>
        <w:rPr>
          <w:rFonts w:ascii="Calibri" w:eastAsia="TimesNewRoman,Bold" w:hAnsi="Calibri" w:cs="Times New Roman"/>
          <w:bCs/>
        </w:rPr>
      </w:pPr>
    </w:p>
    <w:p w:rsidR="004079ED" w:rsidRDefault="004079ED" w:rsidP="00E9774D">
      <w:pPr>
        <w:spacing w:after="0"/>
        <w:ind w:left="709"/>
        <w:jc w:val="both"/>
        <w:rPr>
          <w:rFonts w:ascii="Calibri" w:eastAsia="TimesNewRoman,Bold" w:hAnsi="Calibri" w:cs="Times New Roman"/>
          <w:bCs/>
        </w:rPr>
      </w:pPr>
    </w:p>
    <w:p w:rsidR="004079ED" w:rsidRDefault="004079ED" w:rsidP="004079ED">
      <w:pPr>
        <w:spacing w:after="120"/>
        <w:ind w:firstLine="284"/>
        <w:jc w:val="right"/>
        <w:rPr>
          <w:rFonts w:ascii="Calibri" w:eastAsia="Times New Roman" w:hAnsi="Calibri" w:cs="Times New Roman"/>
          <w:lang w:eastAsia="pl-PL"/>
        </w:rPr>
      </w:pPr>
    </w:p>
    <w:p w:rsidR="004079ED" w:rsidRDefault="004079ED" w:rsidP="004079ED">
      <w:pPr>
        <w:spacing w:after="120"/>
        <w:ind w:firstLine="284"/>
        <w:jc w:val="right"/>
        <w:rPr>
          <w:rFonts w:ascii="Calibri" w:eastAsia="Times New Roman" w:hAnsi="Calibri" w:cs="Times New Roman"/>
          <w:lang w:eastAsia="pl-PL"/>
        </w:rPr>
      </w:pPr>
    </w:p>
    <w:p w:rsidR="00501136" w:rsidRDefault="00501136" w:rsidP="004079ED">
      <w:pPr>
        <w:spacing w:after="120"/>
        <w:ind w:firstLine="284"/>
        <w:jc w:val="right"/>
        <w:rPr>
          <w:rFonts w:ascii="Calibri" w:eastAsia="Times New Roman" w:hAnsi="Calibri" w:cs="Times New Roman"/>
          <w:lang w:eastAsia="pl-PL"/>
        </w:rPr>
      </w:pPr>
    </w:p>
    <w:p w:rsidR="00501136" w:rsidRDefault="00501136" w:rsidP="004079ED">
      <w:pPr>
        <w:spacing w:after="120"/>
        <w:ind w:firstLine="284"/>
        <w:jc w:val="right"/>
        <w:rPr>
          <w:rFonts w:ascii="Calibri" w:eastAsia="Times New Roman" w:hAnsi="Calibri" w:cs="Times New Roman"/>
          <w:lang w:eastAsia="pl-PL"/>
        </w:rPr>
      </w:pPr>
    </w:p>
    <w:p w:rsidR="00501136" w:rsidRDefault="00501136" w:rsidP="004079ED">
      <w:pPr>
        <w:spacing w:after="120"/>
        <w:ind w:firstLine="284"/>
        <w:jc w:val="right"/>
        <w:rPr>
          <w:rFonts w:ascii="Calibri" w:eastAsia="Times New Roman" w:hAnsi="Calibri" w:cs="Times New Roman"/>
          <w:lang w:eastAsia="pl-PL"/>
        </w:rPr>
      </w:pPr>
    </w:p>
    <w:p w:rsidR="00501136" w:rsidRDefault="00501136" w:rsidP="00493CE8">
      <w:pPr>
        <w:spacing w:after="120"/>
        <w:rPr>
          <w:rFonts w:ascii="Calibri" w:eastAsia="Times New Roman" w:hAnsi="Calibri" w:cs="Times New Roman"/>
          <w:lang w:eastAsia="pl-PL"/>
        </w:rPr>
      </w:pPr>
    </w:p>
    <w:p w:rsidR="004079ED" w:rsidRDefault="004079ED" w:rsidP="004079ED">
      <w:pPr>
        <w:spacing w:after="120"/>
        <w:rPr>
          <w:rFonts w:ascii="Calibri" w:eastAsia="Times New Roman" w:hAnsi="Calibri" w:cs="Times New Roman"/>
          <w:lang w:eastAsia="pl-PL"/>
        </w:rPr>
      </w:pPr>
      <w:bookmarkStart w:id="0" w:name="_GoBack"/>
      <w:bookmarkEnd w:id="0"/>
    </w:p>
    <w:p w:rsidR="004079ED" w:rsidRDefault="004079ED" w:rsidP="004079ED">
      <w:pPr>
        <w:spacing w:after="120"/>
        <w:ind w:firstLine="284"/>
        <w:jc w:val="right"/>
        <w:rPr>
          <w:rFonts w:ascii="Calibri" w:eastAsia="Times New Roman" w:hAnsi="Calibri" w:cs="Times New Roman"/>
          <w:lang w:eastAsia="pl-PL"/>
        </w:rPr>
      </w:pPr>
      <w:r>
        <w:rPr>
          <w:rFonts w:eastAsia="Times New Roman" w:cs="Times New Roman"/>
          <w:lang w:eastAsia="pl-PL"/>
        </w:rPr>
        <w:t xml:space="preserve">Załącznik nr 1 do </w:t>
      </w:r>
      <w:proofErr w:type="spellStart"/>
      <w:r>
        <w:rPr>
          <w:rFonts w:eastAsia="Times New Roman" w:cs="Times New Roman"/>
          <w:lang w:eastAsia="pl-PL"/>
        </w:rPr>
        <w:t>siwz</w:t>
      </w:r>
      <w:proofErr w:type="spellEnd"/>
      <w:r>
        <w:rPr>
          <w:rFonts w:eastAsia="Times New Roman" w:cs="Times New Roman"/>
          <w:lang w:eastAsia="pl-PL"/>
        </w:rPr>
        <w:t xml:space="preserve"> </w:t>
      </w:r>
    </w:p>
    <w:p w:rsidR="004079ED" w:rsidRDefault="004079ED" w:rsidP="004079ED">
      <w:pPr>
        <w:spacing w:after="120"/>
        <w:ind w:firstLine="284"/>
        <w:rPr>
          <w:rFonts w:ascii="Calibri" w:eastAsia="Times New Roman" w:hAnsi="Calibri" w:cs="Times New Roman"/>
          <w:lang w:eastAsia="pl-PL"/>
        </w:rPr>
      </w:pPr>
      <w:r>
        <w:rPr>
          <w:rFonts w:eastAsia="Times New Roman" w:cs="Times New Roman"/>
          <w:lang w:eastAsia="pl-PL"/>
        </w:rPr>
        <w:t xml:space="preserve">Nazwa i adres siedziby Wykonawcy: </w:t>
      </w:r>
    </w:p>
    <w:p w:rsidR="004079ED" w:rsidRDefault="004079ED" w:rsidP="004079ED">
      <w:pPr>
        <w:spacing w:after="120"/>
        <w:ind w:firstLine="284"/>
        <w:rPr>
          <w:rFonts w:ascii="Calibri" w:eastAsia="Times New Roman" w:hAnsi="Calibri" w:cs="Times New Roman"/>
          <w:lang w:eastAsia="pl-PL"/>
        </w:rPr>
      </w:pPr>
      <w:r>
        <w:rPr>
          <w:rFonts w:eastAsia="Times New Roman" w:cs="Times New Roman"/>
          <w:lang w:eastAsia="pl-PL"/>
        </w:rPr>
        <w:t>...........................................................................................................................................................</w:t>
      </w:r>
    </w:p>
    <w:p w:rsidR="004079ED" w:rsidRDefault="004079ED" w:rsidP="004079ED">
      <w:pPr>
        <w:spacing w:after="0"/>
        <w:ind w:firstLine="284"/>
        <w:rPr>
          <w:rFonts w:ascii="Calibri" w:eastAsia="Times New Roman" w:hAnsi="Calibri" w:cs="Times New Roman"/>
          <w:lang w:eastAsia="pl-PL"/>
        </w:rPr>
      </w:pPr>
      <w:r>
        <w:rPr>
          <w:rFonts w:eastAsia="Times New Roman" w:cs="Times New Roman"/>
          <w:lang w:eastAsia="pl-PL"/>
        </w:rPr>
        <w:t>nr NIP</w:t>
      </w:r>
      <w:r>
        <w:rPr>
          <w:rFonts w:eastAsia="Times New Roman" w:cs="Times New Roman"/>
          <w:lang w:eastAsia="pl-PL"/>
        </w:rPr>
        <w:tab/>
      </w:r>
      <w:r>
        <w:rPr>
          <w:rFonts w:eastAsia="Times New Roman" w:cs="Times New Roman"/>
          <w:lang w:eastAsia="pl-PL"/>
        </w:rPr>
        <w:tab/>
        <w:t>...................................................</w:t>
      </w:r>
    </w:p>
    <w:p w:rsidR="004079ED" w:rsidRDefault="004079ED" w:rsidP="004079ED">
      <w:pPr>
        <w:spacing w:after="0"/>
        <w:ind w:firstLine="284"/>
        <w:rPr>
          <w:rFonts w:ascii="Calibri" w:eastAsia="Times New Roman" w:hAnsi="Calibri" w:cs="Times New Roman"/>
          <w:lang w:eastAsia="pl-PL"/>
        </w:rPr>
      </w:pPr>
      <w:r>
        <w:rPr>
          <w:rFonts w:eastAsia="Times New Roman" w:cs="Times New Roman"/>
          <w:lang w:eastAsia="pl-PL"/>
        </w:rPr>
        <w:t>nr REGON</w:t>
      </w:r>
      <w:r>
        <w:rPr>
          <w:rFonts w:eastAsia="Times New Roman" w:cs="Times New Roman"/>
          <w:lang w:eastAsia="pl-PL"/>
        </w:rPr>
        <w:tab/>
      </w:r>
      <w:r>
        <w:rPr>
          <w:rFonts w:eastAsia="Times New Roman" w:cs="Times New Roman"/>
          <w:lang w:eastAsia="pl-PL"/>
        </w:rPr>
        <w:tab/>
        <w:t>...................................................</w:t>
      </w:r>
    </w:p>
    <w:p w:rsidR="004079ED" w:rsidRDefault="004079ED" w:rsidP="004079ED">
      <w:pPr>
        <w:tabs>
          <w:tab w:val="left" w:pos="708"/>
          <w:tab w:val="center" w:pos="2127"/>
          <w:tab w:val="center" w:pos="4536"/>
          <w:tab w:val="right" w:pos="9072"/>
        </w:tabs>
        <w:spacing w:after="0"/>
        <w:ind w:firstLine="284"/>
        <w:rPr>
          <w:rFonts w:ascii="Calibri" w:eastAsia="Times New Roman" w:hAnsi="Calibri" w:cs="Times New Roman"/>
          <w:lang w:eastAsia="pl-PL"/>
        </w:rPr>
      </w:pPr>
      <w:r>
        <w:rPr>
          <w:rFonts w:eastAsia="Times New Roman" w:cs="Times New Roman"/>
          <w:lang w:eastAsia="pl-PL"/>
        </w:rPr>
        <w:t xml:space="preserve">nr telefonu                </w:t>
      </w:r>
      <w:r>
        <w:rPr>
          <w:rFonts w:eastAsia="Times New Roman" w:cs="Times New Roman"/>
          <w:lang w:eastAsia="pl-PL"/>
        </w:rPr>
        <w:tab/>
        <w:t>....................................................</w:t>
      </w:r>
      <w:r>
        <w:rPr>
          <w:rFonts w:eastAsia="Times New Roman" w:cs="Times New Roman"/>
          <w:lang w:eastAsia="pl-PL"/>
        </w:rPr>
        <w:tab/>
      </w:r>
    </w:p>
    <w:p w:rsidR="004079ED" w:rsidRDefault="004079ED" w:rsidP="004079ED">
      <w:pPr>
        <w:spacing w:after="0"/>
        <w:ind w:firstLine="284"/>
        <w:rPr>
          <w:rFonts w:ascii="Calibri" w:eastAsia="Times New Roman" w:hAnsi="Calibri" w:cs="Times New Roman"/>
          <w:lang w:val="en-US" w:eastAsia="pl-PL"/>
        </w:rPr>
      </w:pPr>
      <w:r>
        <w:rPr>
          <w:rFonts w:eastAsia="Times New Roman" w:cs="Times New Roman"/>
          <w:lang w:val="en-US" w:eastAsia="pl-PL"/>
        </w:rPr>
        <w:t xml:space="preserve">nr </w:t>
      </w:r>
      <w:proofErr w:type="spellStart"/>
      <w:r>
        <w:rPr>
          <w:rFonts w:eastAsia="Times New Roman" w:cs="Times New Roman"/>
          <w:lang w:val="en-US" w:eastAsia="pl-PL"/>
        </w:rPr>
        <w:t>faksu</w:t>
      </w:r>
      <w:proofErr w:type="spellEnd"/>
      <w:r>
        <w:rPr>
          <w:rFonts w:eastAsia="Times New Roman" w:cs="Times New Roman"/>
          <w:lang w:val="en-US" w:eastAsia="pl-PL"/>
        </w:rPr>
        <w:tab/>
      </w:r>
      <w:r>
        <w:rPr>
          <w:rFonts w:eastAsia="Times New Roman" w:cs="Times New Roman"/>
          <w:lang w:val="en-US" w:eastAsia="pl-PL"/>
        </w:rPr>
        <w:tab/>
        <w:t>...................................................</w:t>
      </w:r>
    </w:p>
    <w:p w:rsidR="004079ED" w:rsidRDefault="004079ED" w:rsidP="004079ED">
      <w:pPr>
        <w:spacing w:after="0"/>
        <w:ind w:firstLine="284"/>
        <w:rPr>
          <w:rFonts w:ascii="Calibri" w:eastAsia="Times New Roman" w:hAnsi="Calibri" w:cs="Times New Roman"/>
          <w:lang w:val="en-US" w:eastAsia="pl-PL"/>
        </w:rPr>
      </w:pPr>
      <w:r>
        <w:rPr>
          <w:rFonts w:eastAsia="Times New Roman" w:cs="Times New Roman"/>
          <w:lang w:val="en-US" w:eastAsia="pl-PL"/>
        </w:rPr>
        <w:t xml:space="preserve">e-mail   </w:t>
      </w:r>
      <w:r>
        <w:rPr>
          <w:rFonts w:eastAsia="Times New Roman" w:cs="Times New Roman"/>
          <w:lang w:val="en-US" w:eastAsia="pl-PL"/>
        </w:rPr>
        <w:tab/>
      </w:r>
      <w:r>
        <w:rPr>
          <w:rFonts w:eastAsia="Times New Roman" w:cs="Times New Roman"/>
          <w:lang w:val="en-US" w:eastAsia="pl-PL"/>
        </w:rPr>
        <w:tab/>
        <w:t>...................................................</w:t>
      </w:r>
    </w:p>
    <w:p w:rsidR="004079ED" w:rsidRDefault="004079ED" w:rsidP="004079ED">
      <w:pPr>
        <w:spacing w:after="0"/>
        <w:ind w:firstLine="284"/>
        <w:rPr>
          <w:rFonts w:ascii="Calibri" w:eastAsia="Times New Roman" w:hAnsi="Calibri" w:cs="Times New Roman"/>
          <w:i/>
          <w:lang w:val="en-US" w:eastAsia="pl-PL"/>
        </w:rPr>
      </w:pPr>
      <w:r>
        <w:rPr>
          <w:rFonts w:eastAsia="Times New Roman" w:cs="Times New Roman"/>
          <w:i/>
          <w:lang w:val="en-US" w:eastAsia="pl-PL"/>
        </w:rPr>
        <w:t>KRS/</w:t>
      </w:r>
      <w:proofErr w:type="spellStart"/>
      <w:r>
        <w:rPr>
          <w:rFonts w:eastAsia="Times New Roman" w:cs="Times New Roman"/>
          <w:i/>
          <w:lang w:val="en-US" w:eastAsia="pl-PL"/>
        </w:rPr>
        <w:t>CEiDG</w:t>
      </w:r>
      <w:proofErr w:type="spellEnd"/>
      <w:r>
        <w:rPr>
          <w:rFonts w:eastAsia="Times New Roman" w:cs="Times New Roman"/>
          <w:i/>
          <w:lang w:val="en-US" w:eastAsia="pl-PL"/>
        </w:rPr>
        <w:tab/>
      </w:r>
      <w:r>
        <w:rPr>
          <w:rFonts w:eastAsia="Times New Roman" w:cs="Times New Roman"/>
          <w:i/>
          <w:lang w:val="en-US" w:eastAsia="pl-PL"/>
        </w:rPr>
        <w:tab/>
      </w:r>
      <w:r>
        <w:rPr>
          <w:rFonts w:eastAsia="Times New Roman" w:cs="Times New Roman"/>
          <w:lang w:val="en-US" w:eastAsia="pl-PL"/>
        </w:rPr>
        <w:t>...................................................</w:t>
      </w:r>
    </w:p>
    <w:p w:rsidR="004079ED" w:rsidRDefault="004079ED" w:rsidP="004079ED">
      <w:pPr>
        <w:spacing w:after="120"/>
        <w:ind w:left="284"/>
        <w:rPr>
          <w:rFonts w:ascii="Calibri" w:eastAsia="Times New Roman" w:hAnsi="Calibri" w:cs="Times New Roman"/>
          <w:lang w:eastAsia="pl-PL"/>
        </w:rPr>
      </w:pPr>
      <w:r>
        <w:rPr>
          <w:rFonts w:eastAsia="Times New Roman" w:cs="Times New Roman"/>
          <w:lang w:eastAsia="pl-PL"/>
        </w:rPr>
        <w:t>dane osoby upoważnionej do kontaktowania się z Zamawiającym: ........................................................................................................................................................</w:t>
      </w:r>
    </w:p>
    <w:p w:rsidR="004079ED" w:rsidRPr="00E90EB0" w:rsidRDefault="004079ED" w:rsidP="004079ED">
      <w:pPr>
        <w:spacing w:after="0" w:line="240" w:lineRule="auto"/>
        <w:jc w:val="center"/>
        <w:rPr>
          <w:b/>
          <w:sz w:val="28"/>
          <w:szCs w:val="28"/>
          <w:u w:val="single"/>
        </w:rPr>
      </w:pPr>
      <w:r w:rsidRPr="00E90EB0">
        <w:rPr>
          <w:b/>
          <w:sz w:val="28"/>
          <w:szCs w:val="28"/>
          <w:u w:val="single"/>
        </w:rPr>
        <w:t xml:space="preserve">FORMULARZ CENOWY/OFERTOWY </w:t>
      </w:r>
    </w:p>
    <w:p w:rsidR="004079ED" w:rsidRDefault="004079ED" w:rsidP="004079ED">
      <w:pPr>
        <w:spacing w:after="0" w:line="240" w:lineRule="auto"/>
        <w:rPr>
          <w:i/>
          <w:sz w:val="20"/>
        </w:rPr>
      </w:pPr>
    </w:p>
    <w:p w:rsidR="004079ED" w:rsidRDefault="004079ED" w:rsidP="004079ED">
      <w:pPr>
        <w:numPr>
          <w:ilvl w:val="0"/>
          <w:numId w:val="18"/>
        </w:numPr>
        <w:spacing w:after="0" w:line="240" w:lineRule="auto"/>
        <w:ind w:left="284" w:hanging="284"/>
        <w:jc w:val="both"/>
        <w:rPr>
          <w:b/>
        </w:rPr>
      </w:pPr>
      <w:r>
        <w:rPr>
          <w:rFonts w:eastAsia="Times New Roman" w:cs="Times New Roman"/>
          <w:color w:val="000000"/>
        </w:rPr>
        <w:t>Nawiązując do ogłoszenia o przetargu nieograniczonym jako Wykonawca posiadający wymagane prawem uprawnienia oraz wpisy zgłaszam ofertę do wykonania następujących usług:</w:t>
      </w:r>
      <w:r>
        <w:t xml:space="preserve"> </w:t>
      </w:r>
    </w:p>
    <w:p w:rsidR="004079ED" w:rsidRDefault="004079ED" w:rsidP="004079ED">
      <w:pPr>
        <w:spacing w:after="0" w:line="240" w:lineRule="auto"/>
        <w:jc w:val="both"/>
      </w:pPr>
    </w:p>
    <w:p w:rsidR="001A3D95" w:rsidRPr="00F324D2" w:rsidRDefault="001A3D95" w:rsidP="001A3D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theme="minorHAnsi"/>
          <w:b/>
          <w:sz w:val="20"/>
          <w:szCs w:val="20"/>
        </w:rPr>
      </w:pPr>
      <w:r w:rsidRPr="00F324D2">
        <w:rPr>
          <w:rFonts w:cstheme="minorHAnsi"/>
          <w:b/>
          <w:sz w:val="20"/>
          <w:szCs w:val="20"/>
        </w:rPr>
        <w:t>-USŁUGI -</w:t>
      </w:r>
    </w:p>
    <w:p w:rsidR="001A3D95" w:rsidRPr="00F324D2" w:rsidRDefault="001A3D95" w:rsidP="001A3D9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Calibri" w:hAnsi="Calibri" w:cs="Calibri"/>
          <w:b/>
          <w:sz w:val="20"/>
          <w:szCs w:val="20"/>
        </w:rPr>
      </w:pPr>
      <w:r w:rsidRPr="00F324D2">
        <w:rPr>
          <w:rFonts w:ascii="Calibri" w:hAnsi="Calibri" w:cs="Calibri"/>
          <w:b/>
          <w:sz w:val="20"/>
          <w:szCs w:val="20"/>
        </w:rPr>
        <w:t>Świadczenie usługi publicznego transportu zbiorowego w powiatowych przewozach pasażerskich w ramach linii komunikacyjnej Szczawnica – Krościenko nad Dunajcem – Tylmanowa – Ochotnica Dolna – Ochotnica Górna – Knurów – Szlembark – Knurów – Harklowa– Łopuszna – Ostrowsko – Waksmund – Nowy Targ</w:t>
      </w:r>
    </w:p>
    <w:p w:rsidR="004079ED" w:rsidRDefault="004079ED" w:rsidP="004079ED">
      <w:pPr>
        <w:spacing w:after="0" w:line="240" w:lineRule="auto"/>
        <w:jc w:val="both"/>
        <w:rPr>
          <w:b/>
        </w:rPr>
      </w:pPr>
      <w:r>
        <w:rPr>
          <w:rFonts w:eastAsia="Times New Roman" w:cs="Times New Roman"/>
          <w:lang w:eastAsia="pl-PL"/>
        </w:rPr>
        <w:t>na warunkach i zasadach określonych w </w:t>
      </w:r>
      <w:proofErr w:type="spellStart"/>
      <w:r>
        <w:rPr>
          <w:rFonts w:eastAsia="Times New Roman" w:cs="Times New Roman"/>
          <w:lang w:eastAsia="pl-PL"/>
        </w:rPr>
        <w:t>siwz</w:t>
      </w:r>
      <w:proofErr w:type="spellEnd"/>
      <w:r>
        <w:rPr>
          <w:rFonts w:eastAsia="Times New Roman" w:cs="Times New Roman"/>
          <w:lang w:eastAsia="pl-PL"/>
        </w:rPr>
        <w:t>, w szczególności zgodnie ze szczegółowy</w:t>
      </w:r>
      <w:r w:rsidR="001A3D95">
        <w:rPr>
          <w:rFonts w:eastAsia="Times New Roman" w:cs="Times New Roman"/>
          <w:lang w:eastAsia="pl-PL"/>
        </w:rPr>
        <w:t>m opisem przedmiotu zamówienia:</w:t>
      </w:r>
    </w:p>
    <w:p w:rsidR="004079ED" w:rsidRDefault="004079ED" w:rsidP="004079ED">
      <w:pPr>
        <w:spacing w:after="0" w:line="240" w:lineRule="auto"/>
        <w:jc w:val="both"/>
      </w:pPr>
    </w:p>
    <w:p w:rsidR="00EE5F83" w:rsidRPr="00C83BAE" w:rsidRDefault="00EE5F83" w:rsidP="00C83BAE">
      <w:pPr>
        <w:pStyle w:val="Zwykytekst1"/>
        <w:pBdr>
          <w:top w:val="single" w:sz="4" w:space="1" w:color="000000"/>
          <w:left w:val="single" w:sz="4" w:space="4" w:color="000000"/>
          <w:bottom w:val="single" w:sz="4" w:space="3" w:color="000000"/>
          <w:right w:val="single" w:sz="4" w:space="4" w:color="000000"/>
        </w:pBdr>
        <w:spacing w:line="360" w:lineRule="auto"/>
        <w:rPr>
          <w:rFonts w:ascii="Calibri" w:hAnsi="Calibri" w:cs="Calibri"/>
          <w:b/>
          <w:i/>
          <w:spacing w:val="-1"/>
          <w:sz w:val="18"/>
          <w:szCs w:val="18"/>
        </w:rPr>
      </w:pPr>
      <w:r>
        <w:rPr>
          <w:rFonts w:ascii="Calibri" w:hAnsi="Calibri" w:cs="Calibri"/>
          <w:b/>
          <w:spacing w:val="-1"/>
          <w:sz w:val="22"/>
          <w:szCs w:val="22"/>
        </w:rPr>
        <w:t xml:space="preserve">Cena : ……………………………….. </w:t>
      </w:r>
      <w:r w:rsidR="0013417F">
        <w:rPr>
          <w:rFonts w:ascii="Calibri" w:hAnsi="Calibri" w:cs="Calibri"/>
          <w:b/>
          <w:spacing w:val="-1"/>
          <w:sz w:val="22"/>
          <w:szCs w:val="22"/>
        </w:rPr>
        <w:t xml:space="preserve">za </w:t>
      </w:r>
      <w:r>
        <w:rPr>
          <w:rFonts w:ascii="Calibri" w:hAnsi="Calibri" w:cs="Calibri"/>
          <w:b/>
          <w:spacing w:val="-1"/>
          <w:sz w:val="22"/>
          <w:szCs w:val="22"/>
        </w:rPr>
        <w:t xml:space="preserve">1 </w:t>
      </w:r>
      <w:proofErr w:type="spellStart"/>
      <w:r>
        <w:rPr>
          <w:rFonts w:ascii="Calibri" w:hAnsi="Calibri" w:cs="Calibri"/>
          <w:b/>
          <w:spacing w:val="-1"/>
          <w:sz w:val="22"/>
          <w:szCs w:val="22"/>
        </w:rPr>
        <w:t>wzkm</w:t>
      </w:r>
      <w:proofErr w:type="spellEnd"/>
      <w:r>
        <w:rPr>
          <w:rFonts w:ascii="Calibri" w:hAnsi="Calibri" w:cs="Calibri"/>
          <w:b/>
          <w:spacing w:val="-1"/>
          <w:sz w:val="22"/>
          <w:szCs w:val="22"/>
        </w:rPr>
        <w:t xml:space="preserve"> – dopłata do deficytu</w:t>
      </w:r>
      <w:r w:rsidR="00C83BAE">
        <w:rPr>
          <w:rFonts w:ascii="Calibri" w:hAnsi="Calibri" w:cs="Calibri"/>
          <w:b/>
          <w:spacing w:val="-1"/>
          <w:sz w:val="22"/>
          <w:szCs w:val="22"/>
        </w:rPr>
        <w:t xml:space="preserve"> </w:t>
      </w:r>
      <w:r w:rsidR="00C83BAE">
        <w:rPr>
          <w:rFonts w:ascii="Calibri" w:hAnsi="Calibri" w:cs="Calibri"/>
          <w:b/>
          <w:i/>
          <w:spacing w:val="-1"/>
          <w:sz w:val="18"/>
          <w:szCs w:val="18"/>
        </w:rPr>
        <w:t>(</w:t>
      </w:r>
      <w:r w:rsidR="00C83BAE" w:rsidRPr="00B85014">
        <w:rPr>
          <w:rFonts w:ascii="Calibri" w:hAnsi="Calibri" w:cs="Calibri"/>
          <w:b/>
          <w:i/>
          <w:spacing w:val="-1"/>
          <w:sz w:val="18"/>
          <w:szCs w:val="18"/>
        </w:rPr>
        <w:t>prz</w:t>
      </w:r>
      <w:r w:rsidR="00C83BAE">
        <w:rPr>
          <w:rFonts w:ascii="Calibri" w:hAnsi="Calibri" w:cs="Calibri"/>
          <w:b/>
          <w:i/>
          <w:spacing w:val="-1"/>
          <w:sz w:val="18"/>
          <w:szCs w:val="18"/>
        </w:rPr>
        <w:t>edział od 0,00 do 1,60pln/</w:t>
      </w:r>
      <w:proofErr w:type="spellStart"/>
      <w:r w:rsidR="00C83BAE">
        <w:rPr>
          <w:rFonts w:ascii="Calibri" w:hAnsi="Calibri" w:cs="Calibri"/>
          <w:b/>
          <w:i/>
          <w:spacing w:val="-1"/>
          <w:sz w:val="18"/>
          <w:szCs w:val="18"/>
        </w:rPr>
        <w:t>wzkm</w:t>
      </w:r>
      <w:proofErr w:type="spellEnd"/>
      <w:r w:rsidR="00C83BAE">
        <w:rPr>
          <w:rFonts w:ascii="Calibri" w:hAnsi="Calibri" w:cs="Calibri"/>
          <w:b/>
          <w:i/>
          <w:spacing w:val="-1"/>
          <w:sz w:val="18"/>
          <w:szCs w:val="18"/>
        </w:rPr>
        <w:t>)</w:t>
      </w:r>
    </w:p>
    <w:p w:rsidR="00EE5F83" w:rsidRDefault="00EE5F83" w:rsidP="0016350E">
      <w:pPr>
        <w:pStyle w:val="Zwykytekst1"/>
        <w:pBdr>
          <w:top w:val="single" w:sz="4" w:space="1" w:color="000000"/>
          <w:left w:val="single" w:sz="4" w:space="4" w:color="000000"/>
          <w:bottom w:val="single" w:sz="4" w:space="3" w:color="000000"/>
          <w:right w:val="single" w:sz="4" w:space="4" w:color="000000"/>
        </w:pBdr>
        <w:spacing w:line="360" w:lineRule="auto"/>
        <w:jc w:val="both"/>
        <w:rPr>
          <w:rFonts w:ascii="Calibri" w:hAnsi="Calibri" w:cs="Calibri"/>
          <w:b/>
          <w:spacing w:val="-1"/>
          <w:sz w:val="22"/>
          <w:szCs w:val="22"/>
        </w:rPr>
      </w:pPr>
      <w:r>
        <w:rPr>
          <w:rFonts w:ascii="Calibri" w:hAnsi="Calibri" w:cs="Calibri"/>
          <w:b/>
          <w:spacing w:val="-1"/>
          <w:sz w:val="22"/>
          <w:szCs w:val="22"/>
        </w:rPr>
        <w:t>słownie:…………………………………………………………………………………………</w:t>
      </w:r>
    </w:p>
    <w:p w:rsidR="00EE5F83" w:rsidRPr="00C83BAE" w:rsidRDefault="00EE5F83" w:rsidP="00EF0F88">
      <w:pPr>
        <w:pStyle w:val="Zwykytekst1"/>
        <w:pBdr>
          <w:top w:val="single" w:sz="4" w:space="1" w:color="000000"/>
          <w:left w:val="single" w:sz="4" w:space="4" w:color="000000"/>
          <w:bottom w:val="single" w:sz="4" w:space="3" w:color="000000"/>
          <w:right w:val="single" w:sz="4" w:space="4" w:color="000000"/>
        </w:pBdr>
        <w:spacing w:line="360" w:lineRule="auto"/>
        <w:rPr>
          <w:rFonts w:ascii="Calibri" w:hAnsi="Calibri" w:cs="Calibri"/>
          <w:b/>
          <w:i/>
          <w:spacing w:val="-1"/>
          <w:sz w:val="18"/>
          <w:szCs w:val="18"/>
        </w:rPr>
      </w:pPr>
      <w:r>
        <w:rPr>
          <w:rFonts w:ascii="Calibri" w:hAnsi="Calibri" w:cs="Calibri"/>
          <w:b/>
          <w:spacing w:val="-1"/>
          <w:sz w:val="22"/>
          <w:szCs w:val="22"/>
        </w:rPr>
        <w:t>Cena : ………………………………….</w:t>
      </w:r>
      <w:r w:rsidR="0013417F">
        <w:rPr>
          <w:rFonts w:ascii="Calibri" w:hAnsi="Calibri" w:cs="Calibri"/>
          <w:b/>
          <w:spacing w:val="-1"/>
          <w:sz w:val="22"/>
          <w:szCs w:val="22"/>
        </w:rPr>
        <w:t xml:space="preserve">za </w:t>
      </w:r>
      <w:r w:rsidR="00B85014">
        <w:rPr>
          <w:rFonts w:ascii="Calibri" w:hAnsi="Calibri" w:cs="Calibri"/>
          <w:b/>
          <w:spacing w:val="-1"/>
          <w:sz w:val="22"/>
          <w:szCs w:val="22"/>
        </w:rPr>
        <w:t xml:space="preserve">1 </w:t>
      </w:r>
      <w:proofErr w:type="spellStart"/>
      <w:r w:rsidR="00B85014">
        <w:rPr>
          <w:rFonts w:ascii="Calibri" w:hAnsi="Calibri" w:cs="Calibri"/>
          <w:b/>
          <w:spacing w:val="-1"/>
          <w:sz w:val="22"/>
          <w:szCs w:val="22"/>
        </w:rPr>
        <w:t>wzkm</w:t>
      </w:r>
      <w:proofErr w:type="spellEnd"/>
      <w:r w:rsidR="00B85014">
        <w:rPr>
          <w:rFonts w:ascii="Calibri" w:hAnsi="Calibri" w:cs="Calibri"/>
          <w:b/>
          <w:spacing w:val="-1"/>
          <w:sz w:val="22"/>
          <w:szCs w:val="22"/>
        </w:rPr>
        <w:t xml:space="preserve"> - </w:t>
      </w:r>
      <w:r>
        <w:rPr>
          <w:rFonts w:ascii="Calibri" w:hAnsi="Calibri" w:cs="Calibri"/>
          <w:b/>
          <w:spacing w:val="-1"/>
          <w:sz w:val="22"/>
          <w:szCs w:val="22"/>
        </w:rPr>
        <w:t>”rozsądny zysk”</w:t>
      </w:r>
      <w:r w:rsidR="00C83BAE" w:rsidRPr="00C83BAE">
        <w:rPr>
          <w:rFonts w:ascii="Calibri" w:hAnsi="Calibri" w:cs="Calibri"/>
          <w:b/>
          <w:i/>
          <w:spacing w:val="-1"/>
          <w:sz w:val="18"/>
          <w:szCs w:val="18"/>
        </w:rPr>
        <w:t xml:space="preserve"> </w:t>
      </w:r>
      <w:r w:rsidR="00C83BAE">
        <w:rPr>
          <w:rFonts w:ascii="Calibri" w:hAnsi="Calibri" w:cs="Calibri"/>
          <w:b/>
          <w:i/>
          <w:spacing w:val="-1"/>
          <w:sz w:val="18"/>
          <w:szCs w:val="18"/>
        </w:rPr>
        <w:t>(</w:t>
      </w:r>
      <w:r w:rsidR="00C83BAE" w:rsidRPr="00B85014">
        <w:rPr>
          <w:rFonts w:ascii="Calibri" w:hAnsi="Calibri" w:cs="Calibri"/>
          <w:b/>
          <w:i/>
          <w:spacing w:val="-1"/>
          <w:sz w:val="18"/>
          <w:szCs w:val="18"/>
        </w:rPr>
        <w:t>prz</w:t>
      </w:r>
      <w:r w:rsidR="00C83BAE">
        <w:rPr>
          <w:rFonts w:ascii="Calibri" w:hAnsi="Calibri" w:cs="Calibri"/>
          <w:b/>
          <w:i/>
          <w:spacing w:val="-1"/>
          <w:sz w:val="18"/>
          <w:szCs w:val="18"/>
        </w:rPr>
        <w:t xml:space="preserve">edział od 0,00 do 0,1182 </w:t>
      </w:r>
      <w:proofErr w:type="spellStart"/>
      <w:r w:rsidR="00C83BAE">
        <w:rPr>
          <w:rFonts w:ascii="Calibri" w:hAnsi="Calibri" w:cs="Calibri"/>
          <w:b/>
          <w:i/>
          <w:spacing w:val="-1"/>
          <w:sz w:val="18"/>
          <w:szCs w:val="18"/>
        </w:rPr>
        <w:t>pln</w:t>
      </w:r>
      <w:proofErr w:type="spellEnd"/>
      <w:r w:rsidR="00C83BAE">
        <w:rPr>
          <w:rFonts w:ascii="Calibri" w:hAnsi="Calibri" w:cs="Calibri"/>
          <w:b/>
          <w:i/>
          <w:spacing w:val="-1"/>
          <w:sz w:val="18"/>
          <w:szCs w:val="18"/>
        </w:rPr>
        <w:t>/</w:t>
      </w:r>
      <w:proofErr w:type="spellStart"/>
      <w:r w:rsidR="00C83BAE">
        <w:rPr>
          <w:rFonts w:ascii="Calibri" w:hAnsi="Calibri" w:cs="Calibri"/>
          <w:b/>
          <w:i/>
          <w:spacing w:val="-1"/>
          <w:sz w:val="18"/>
          <w:szCs w:val="18"/>
        </w:rPr>
        <w:t>wzkm</w:t>
      </w:r>
      <w:proofErr w:type="spellEnd"/>
      <w:r w:rsidR="00C83BAE">
        <w:rPr>
          <w:rFonts w:ascii="Calibri" w:hAnsi="Calibri" w:cs="Calibri"/>
          <w:b/>
          <w:i/>
          <w:spacing w:val="-1"/>
          <w:sz w:val="18"/>
          <w:szCs w:val="18"/>
        </w:rPr>
        <w:t>)</w:t>
      </w:r>
    </w:p>
    <w:p w:rsidR="00EE5F83" w:rsidRDefault="00EF0F88" w:rsidP="0016350E">
      <w:pPr>
        <w:pStyle w:val="Zwykytekst1"/>
        <w:pBdr>
          <w:top w:val="single" w:sz="4" w:space="1" w:color="000000"/>
          <w:left w:val="single" w:sz="4" w:space="4" w:color="000000"/>
          <w:bottom w:val="single" w:sz="4" w:space="3" w:color="000000"/>
          <w:right w:val="single" w:sz="4" w:space="4" w:color="000000"/>
        </w:pBdr>
        <w:spacing w:line="360" w:lineRule="auto"/>
        <w:jc w:val="both"/>
        <w:rPr>
          <w:rFonts w:ascii="Calibri" w:hAnsi="Calibri" w:cs="Calibri"/>
          <w:b/>
          <w:spacing w:val="-1"/>
          <w:sz w:val="22"/>
          <w:szCs w:val="22"/>
        </w:rPr>
      </w:pPr>
      <w:r>
        <w:rPr>
          <w:rFonts w:ascii="Calibri" w:hAnsi="Calibri" w:cs="Calibri"/>
          <w:b/>
          <w:spacing w:val="-1"/>
          <w:sz w:val="22"/>
          <w:szCs w:val="22"/>
        </w:rPr>
        <w:t>s</w:t>
      </w:r>
      <w:r w:rsidR="00EE5F83">
        <w:rPr>
          <w:rFonts w:ascii="Calibri" w:hAnsi="Calibri" w:cs="Calibri"/>
          <w:b/>
          <w:spacing w:val="-1"/>
          <w:sz w:val="22"/>
          <w:szCs w:val="22"/>
        </w:rPr>
        <w:t>łownie……………………………………………………………………………………………</w:t>
      </w:r>
    </w:p>
    <w:p w:rsidR="00B85014" w:rsidRPr="00B85014" w:rsidRDefault="00B85014" w:rsidP="00B85014">
      <w:pPr>
        <w:pStyle w:val="Zwykytekst1"/>
        <w:pBdr>
          <w:top w:val="single" w:sz="4" w:space="1" w:color="000000"/>
          <w:left w:val="single" w:sz="4" w:space="4" w:color="000000"/>
          <w:bottom w:val="single" w:sz="4" w:space="3" w:color="000000"/>
          <w:right w:val="single" w:sz="4" w:space="4" w:color="000000"/>
        </w:pBdr>
        <w:spacing w:line="360" w:lineRule="auto"/>
        <w:jc w:val="center"/>
        <w:rPr>
          <w:rFonts w:ascii="Calibri" w:hAnsi="Calibri" w:cs="Calibri"/>
          <w:b/>
          <w:i/>
          <w:spacing w:val="-1"/>
          <w:sz w:val="18"/>
          <w:szCs w:val="18"/>
        </w:rPr>
      </w:pPr>
    </w:p>
    <w:p w:rsidR="0013417F" w:rsidRDefault="0013417F" w:rsidP="0016350E">
      <w:pPr>
        <w:pStyle w:val="Zwykytekst1"/>
        <w:pBdr>
          <w:top w:val="single" w:sz="4" w:space="1" w:color="000000"/>
          <w:left w:val="single" w:sz="4" w:space="4" w:color="000000"/>
          <w:bottom w:val="single" w:sz="4" w:space="3" w:color="000000"/>
          <w:right w:val="single" w:sz="4" w:space="4" w:color="000000"/>
        </w:pBdr>
        <w:spacing w:line="360" w:lineRule="auto"/>
        <w:jc w:val="both"/>
        <w:rPr>
          <w:rFonts w:ascii="Calibri" w:hAnsi="Calibri" w:cs="Calibri"/>
          <w:b/>
          <w:spacing w:val="-1"/>
          <w:sz w:val="22"/>
          <w:szCs w:val="22"/>
        </w:rPr>
      </w:pPr>
      <w:r>
        <w:rPr>
          <w:rFonts w:ascii="Calibri" w:hAnsi="Calibri" w:cs="Calibri"/>
          <w:b/>
          <w:spacing w:val="-1"/>
          <w:sz w:val="22"/>
          <w:szCs w:val="22"/>
        </w:rPr>
        <w:t xml:space="preserve">Cena łącznie :………………………………… za 1 </w:t>
      </w:r>
      <w:proofErr w:type="spellStart"/>
      <w:r>
        <w:rPr>
          <w:rFonts w:ascii="Calibri" w:hAnsi="Calibri" w:cs="Calibri"/>
          <w:b/>
          <w:spacing w:val="-1"/>
          <w:sz w:val="22"/>
          <w:szCs w:val="22"/>
        </w:rPr>
        <w:t>wzkm</w:t>
      </w:r>
      <w:proofErr w:type="spellEnd"/>
      <w:r>
        <w:rPr>
          <w:rFonts w:ascii="Calibri" w:hAnsi="Calibri" w:cs="Calibri"/>
          <w:b/>
          <w:spacing w:val="-1"/>
          <w:sz w:val="22"/>
          <w:szCs w:val="22"/>
        </w:rPr>
        <w:t xml:space="preserve"> – maksymalna kwota rekompensaty </w:t>
      </w:r>
    </w:p>
    <w:p w:rsidR="0013417F" w:rsidRDefault="0013417F" w:rsidP="0016350E">
      <w:pPr>
        <w:pStyle w:val="Zwykytekst1"/>
        <w:pBdr>
          <w:top w:val="single" w:sz="4" w:space="1" w:color="000000"/>
          <w:left w:val="single" w:sz="4" w:space="4" w:color="000000"/>
          <w:bottom w:val="single" w:sz="4" w:space="3" w:color="000000"/>
          <w:right w:val="single" w:sz="4" w:space="4" w:color="000000"/>
        </w:pBdr>
        <w:spacing w:line="360" w:lineRule="auto"/>
        <w:jc w:val="both"/>
        <w:rPr>
          <w:rFonts w:ascii="Calibri" w:hAnsi="Calibri" w:cs="Calibri"/>
          <w:b/>
          <w:spacing w:val="-1"/>
          <w:sz w:val="22"/>
          <w:szCs w:val="22"/>
        </w:rPr>
      </w:pPr>
    </w:p>
    <w:p w:rsidR="0016350E" w:rsidRPr="00EE5F83" w:rsidRDefault="0016350E" w:rsidP="0016350E">
      <w:pPr>
        <w:pStyle w:val="Zwykytekst1"/>
        <w:pBdr>
          <w:top w:val="single" w:sz="4" w:space="1" w:color="000000"/>
          <w:left w:val="single" w:sz="4" w:space="4" w:color="000000"/>
          <w:bottom w:val="single" w:sz="4" w:space="3" w:color="000000"/>
          <w:right w:val="single" w:sz="4" w:space="4" w:color="000000"/>
        </w:pBdr>
        <w:spacing w:line="360" w:lineRule="auto"/>
        <w:jc w:val="both"/>
      </w:pPr>
      <w:r>
        <w:rPr>
          <w:rFonts w:ascii="Calibri" w:hAnsi="Calibri" w:cs="Calibri"/>
          <w:b/>
          <w:sz w:val="22"/>
          <w:szCs w:val="22"/>
        </w:rPr>
        <w:t xml:space="preserve">Liczba oferowanych do wykonania usługi autobusów: ……………………… , </w:t>
      </w:r>
    </w:p>
    <w:p w:rsidR="004079ED" w:rsidRPr="0016350E" w:rsidRDefault="0016350E" w:rsidP="0016350E">
      <w:pPr>
        <w:pStyle w:val="Zwykytekst1"/>
        <w:pBdr>
          <w:top w:val="single" w:sz="4" w:space="1" w:color="000000"/>
          <w:left w:val="single" w:sz="4" w:space="4" w:color="000000"/>
          <w:bottom w:val="single" w:sz="4" w:space="3" w:color="000000"/>
          <w:right w:val="single" w:sz="4" w:space="4" w:color="000000"/>
        </w:pBdr>
        <w:spacing w:line="360" w:lineRule="auto"/>
        <w:jc w:val="both"/>
      </w:pPr>
      <w:r>
        <w:rPr>
          <w:rFonts w:ascii="Calibri" w:hAnsi="Calibri" w:cs="Calibri"/>
          <w:b/>
          <w:sz w:val="22"/>
          <w:szCs w:val="22"/>
        </w:rPr>
        <w:t>Rok produkcji każdego z oferowanych autobusów: …………… , ………………… , …………….. , ……………. ,</w:t>
      </w:r>
    </w:p>
    <w:p w:rsidR="004079ED" w:rsidRDefault="004079ED" w:rsidP="004079ED">
      <w:pPr>
        <w:spacing w:after="0" w:line="240" w:lineRule="auto"/>
        <w:rPr>
          <w:rFonts w:ascii="Calibri" w:eastAsia="Times New Roman" w:hAnsi="Calibri" w:cs="Calibri"/>
          <w:b/>
          <w:lang w:eastAsia="pl-PL"/>
        </w:rPr>
      </w:pPr>
    </w:p>
    <w:p w:rsidR="004079ED" w:rsidRDefault="004079ED" w:rsidP="004079ED">
      <w:pPr>
        <w:numPr>
          <w:ilvl w:val="0"/>
          <w:numId w:val="18"/>
        </w:numPr>
        <w:spacing w:before="240" w:after="0"/>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że zawarty w specyfikacji istotnych warunków zamówienia projekt umowy został przez nas zaakceptowany i zobowiązujemy się w przypadku wyboru naszej oferty do zawarcia umowy w miejscu i terminie wyznaczonym przez Zamawiającego.</w:t>
      </w:r>
    </w:p>
    <w:p w:rsidR="004079ED" w:rsidRDefault="004079ED" w:rsidP="004079ED">
      <w:pPr>
        <w:spacing w:after="0"/>
        <w:ind w:left="284"/>
        <w:jc w:val="both"/>
        <w:rPr>
          <w:rFonts w:ascii="Calibri" w:eastAsia="Times New Roman" w:hAnsi="Calibri" w:cs="Times New Roman"/>
          <w:sz w:val="20"/>
          <w:szCs w:val="20"/>
          <w:lang w:eastAsia="pl-PL"/>
        </w:rPr>
      </w:pPr>
    </w:p>
    <w:p w:rsidR="004079ED" w:rsidRPr="00493CE8" w:rsidRDefault="004079ED" w:rsidP="00493CE8">
      <w:pPr>
        <w:numPr>
          <w:ilvl w:val="0"/>
          <w:numId w:val="18"/>
        </w:numPr>
        <w:spacing w:after="0"/>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lastRenderedPageBreak/>
        <w:t xml:space="preserve">Oświadczamy, że zapoznaliśmy się ze specyfikacją istotnych warunków zamówienia oraz jej załącznikami </w:t>
      </w:r>
      <w:r w:rsidR="00493CE8">
        <w:rPr>
          <w:rFonts w:eastAsia="Times New Roman" w:cs="Times New Roman"/>
          <w:color w:val="000000"/>
          <w:sz w:val="20"/>
          <w:szCs w:val="20"/>
          <w:lang w:eastAsia="pl-PL"/>
        </w:rPr>
        <w:t xml:space="preserve"> w szczególności z pkt. III SIWZ tj. szczegółowym opisem przedmiotu zamówienia </w:t>
      </w:r>
      <w:r>
        <w:rPr>
          <w:rFonts w:eastAsia="Times New Roman" w:cs="Times New Roman"/>
          <w:color w:val="000000"/>
          <w:sz w:val="20"/>
          <w:szCs w:val="20"/>
          <w:lang w:eastAsia="pl-PL"/>
        </w:rPr>
        <w:t>i przyjmujemy ją bez zastrzeżeń.</w:t>
      </w:r>
    </w:p>
    <w:p w:rsidR="004079ED" w:rsidRPr="006C044B" w:rsidRDefault="004079ED" w:rsidP="004079ED">
      <w:pPr>
        <w:numPr>
          <w:ilvl w:val="0"/>
          <w:numId w:val="18"/>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ar-SA"/>
        </w:rPr>
        <w:t>Oświadczamy, że jesteśmy związani niniejszą ofertą na czas wskazany w specyfikacji istotnych warunków zamówienia.</w:t>
      </w:r>
    </w:p>
    <w:p w:rsidR="004079ED" w:rsidRPr="006C044B" w:rsidRDefault="004079ED" w:rsidP="006C044B">
      <w:pPr>
        <w:numPr>
          <w:ilvl w:val="0"/>
          <w:numId w:val="18"/>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Informujemy, że:**</w:t>
      </w:r>
    </w:p>
    <w:p w:rsidR="004079ED" w:rsidRDefault="004079ED" w:rsidP="006C044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4079ED" w:rsidRDefault="004079ED" w:rsidP="004079ED">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4079ED" w:rsidRDefault="004079ED" w:rsidP="004079ED">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4079ED" w:rsidRDefault="004079ED" w:rsidP="004079ED">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4079ED" w:rsidRDefault="004079ED" w:rsidP="004079ED">
      <w:pPr>
        <w:spacing w:after="0" w:line="240" w:lineRule="auto"/>
        <w:ind w:left="704"/>
        <w:jc w:val="both"/>
        <w:rPr>
          <w:rFonts w:ascii="Calibri" w:eastAsia="Times New Roman" w:hAnsi="Calibri" w:cs="Times New Roman"/>
          <w:i/>
          <w:sz w:val="20"/>
          <w:szCs w:val="20"/>
          <w:vertAlign w:val="superscript"/>
          <w:lang w:eastAsia="pl-PL"/>
        </w:rPr>
      </w:pPr>
    </w:p>
    <w:p w:rsidR="004079ED" w:rsidRDefault="004079ED" w:rsidP="004079ED">
      <w:pPr>
        <w:numPr>
          <w:ilvl w:val="0"/>
          <w:numId w:val="18"/>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4079ED" w:rsidRDefault="004079ED" w:rsidP="004079ED">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4079ED" w:rsidRDefault="004079ED" w:rsidP="004079ED">
      <w:pPr>
        <w:numPr>
          <w:ilvl w:val="5"/>
          <w:numId w:val="13"/>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4079ED" w:rsidRDefault="004079ED" w:rsidP="004079ED">
      <w:pPr>
        <w:numPr>
          <w:ilvl w:val="5"/>
          <w:numId w:val="13"/>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4079ED" w:rsidRDefault="004079ED" w:rsidP="004079ED">
      <w:pPr>
        <w:numPr>
          <w:ilvl w:val="0"/>
          <w:numId w:val="18"/>
        </w:numPr>
        <w:spacing w:after="0"/>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4079ED" w:rsidRDefault="004079ED" w:rsidP="004079ED">
      <w:pPr>
        <w:spacing w:after="0" w:line="240" w:lineRule="auto"/>
        <w:jc w:val="both"/>
        <w:rPr>
          <w:rFonts w:ascii="Calibri" w:eastAsia="Times New Roman" w:hAnsi="Calibri" w:cs="Times New Roman"/>
          <w:sz w:val="20"/>
          <w:szCs w:val="20"/>
          <w:lang w:eastAsia="pl-PL"/>
        </w:rPr>
      </w:pPr>
    </w:p>
    <w:p w:rsidR="004079ED" w:rsidRDefault="004079ED" w:rsidP="004079ED">
      <w:pPr>
        <w:numPr>
          <w:ilvl w:val="0"/>
          <w:numId w:val="18"/>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 xml:space="preserve">Czy wykonawca zgodnie z przepisami ustawy z dnia 2 lipca 2004r.  </w:t>
      </w:r>
      <w:r>
        <w:rPr>
          <w:rFonts w:eastAsia="Times New Roman" w:cs="Times New Roman"/>
          <w:b/>
          <w:sz w:val="20"/>
          <w:szCs w:val="20"/>
          <w:lang w:eastAsia="pl-PL"/>
        </w:rPr>
        <w:br/>
        <w:t xml:space="preserve">o swobodzie działalności gospodarczej (t. j. Dz. U. z 2017 r., poz. 2168 z </w:t>
      </w:r>
      <w:proofErr w:type="spellStart"/>
      <w:r>
        <w:rPr>
          <w:rFonts w:eastAsia="Times New Roman" w:cs="Times New Roman"/>
          <w:b/>
          <w:sz w:val="20"/>
          <w:szCs w:val="20"/>
          <w:lang w:eastAsia="pl-PL"/>
        </w:rPr>
        <w:t>późn</w:t>
      </w:r>
      <w:proofErr w:type="spellEnd"/>
      <w:r>
        <w:rPr>
          <w:rFonts w:eastAsia="Times New Roman" w:cs="Times New Roman"/>
          <w:b/>
          <w:sz w:val="20"/>
          <w:szCs w:val="20"/>
          <w:lang w:eastAsia="pl-PL"/>
        </w:rPr>
        <w:t xml:space="preserve">. zm.), jest: </w:t>
      </w:r>
      <w:proofErr w:type="spellStart"/>
      <w:r>
        <w:rPr>
          <w:rFonts w:eastAsia="Times New Roman" w:cs="Times New Roman"/>
          <w:b/>
          <w:sz w:val="20"/>
          <w:szCs w:val="20"/>
          <w:lang w:eastAsia="pl-PL"/>
        </w:rPr>
        <w:t>mikroprzedsiębiorstwem</w:t>
      </w:r>
      <w:proofErr w:type="spellEnd"/>
      <w:r>
        <w:rPr>
          <w:rFonts w:eastAsia="Times New Roman" w:cs="Times New Roman"/>
          <w:b/>
          <w:sz w:val="20"/>
          <w:szCs w:val="20"/>
          <w:lang w:eastAsia="pl-PL"/>
        </w:rPr>
        <w:t xml:space="preserve">, małym przedsiębiorstwem lub średnim przedsiębiorstwem? </w:t>
      </w:r>
    </w:p>
    <w:p w:rsidR="004079ED" w:rsidRPr="006C044B" w:rsidRDefault="004079ED" w:rsidP="006C044B">
      <w:pPr>
        <w:spacing w:after="0" w:line="240" w:lineRule="auto"/>
        <w:ind w:left="284"/>
        <w:jc w:val="both"/>
        <w:rPr>
          <w:rFonts w:ascii="Calibri" w:eastAsia="Times New Roman" w:hAnsi="Calibri" w:cs="Times New Roman"/>
          <w:i/>
          <w:sz w:val="20"/>
          <w:szCs w:val="20"/>
          <w:lang w:eastAsia="pl-PL"/>
        </w:rPr>
      </w:pPr>
      <w:r>
        <w:rPr>
          <w:rFonts w:eastAsia="Times New Roman" w:cs="Times New Roman"/>
          <w:i/>
          <w:sz w:val="20"/>
          <w:szCs w:val="20"/>
          <w:lang w:eastAsia="pl-PL"/>
        </w:rPr>
        <w:t>(należy zaznaczyć odpowiednie)</w:t>
      </w:r>
    </w:p>
    <w:p w:rsidR="004079ED" w:rsidRDefault="004079ED" w:rsidP="004079ED">
      <w:pPr>
        <w:numPr>
          <w:ilvl w:val="0"/>
          <w:numId w:val="19"/>
        </w:numPr>
        <w:contextualSpacing/>
        <w:rPr>
          <w:rFonts w:ascii="Calibri" w:eastAsia="Calibri" w:hAnsi="Calibri" w:cs="Times New Roman"/>
          <w:b/>
          <w:sz w:val="20"/>
          <w:szCs w:val="20"/>
        </w:rPr>
      </w:pPr>
      <w:r>
        <w:rPr>
          <w:rFonts w:eastAsia="Calibri" w:cs="Times New Roman"/>
          <w:b/>
          <w:sz w:val="20"/>
          <w:szCs w:val="20"/>
        </w:rPr>
        <w:t>TAK</w:t>
      </w:r>
    </w:p>
    <w:p w:rsidR="004079ED" w:rsidRPr="006C044B" w:rsidRDefault="004079ED" w:rsidP="006C044B">
      <w:pPr>
        <w:numPr>
          <w:ilvl w:val="0"/>
          <w:numId w:val="19"/>
        </w:numPr>
        <w:contextualSpacing/>
        <w:rPr>
          <w:rFonts w:ascii="Calibri" w:eastAsia="Calibri" w:hAnsi="Calibri" w:cs="Times New Roman"/>
          <w:b/>
          <w:sz w:val="20"/>
          <w:szCs w:val="20"/>
        </w:rPr>
      </w:pPr>
      <w:r>
        <w:rPr>
          <w:rFonts w:eastAsia="Calibri" w:cs="Times New Roman"/>
          <w:b/>
          <w:sz w:val="20"/>
          <w:szCs w:val="20"/>
        </w:rPr>
        <w:t>NIE</w:t>
      </w:r>
    </w:p>
    <w:p w:rsidR="004079ED" w:rsidRPr="00E90EB0" w:rsidRDefault="004079ED" w:rsidP="004079ED">
      <w:pPr>
        <w:numPr>
          <w:ilvl w:val="0"/>
          <w:numId w:val="18"/>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4079ED" w:rsidRDefault="004079ED" w:rsidP="004079ED">
      <w:pPr>
        <w:spacing w:after="0"/>
        <w:jc w:val="both"/>
        <w:rPr>
          <w:rFonts w:ascii="Calibri" w:eastAsia="Times New Roman" w:hAnsi="Calibri" w:cs="Times New Roman"/>
          <w:b/>
          <w:lang w:eastAsia="pl-PL"/>
        </w:rPr>
      </w:pPr>
    </w:p>
    <w:p w:rsidR="004079ED" w:rsidRDefault="004079ED" w:rsidP="004079ED">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4079ED" w:rsidRDefault="004079ED" w:rsidP="004079ED">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4079ED" w:rsidRDefault="004079ED" w:rsidP="004079ED">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4079ED" w:rsidRDefault="004079ED" w:rsidP="004079ED">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4079ED" w:rsidRPr="006C044B" w:rsidRDefault="004079ED" w:rsidP="004079ED">
      <w:pPr>
        <w:tabs>
          <w:tab w:val="right" w:pos="9072"/>
        </w:tabs>
        <w:spacing w:line="240" w:lineRule="auto"/>
        <w:jc w:val="both"/>
        <w:rPr>
          <w:rFonts w:ascii="Calibri" w:eastAsia="Calibri" w:hAnsi="Calibri" w:cs="Times New Roman"/>
          <w:sz w:val="18"/>
          <w:szCs w:val="18"/>
          <w:lang w:eastAsia="pl-PL"/>
        </w:rPr>
      </w:pPr>
      <w:r w:rsidRPr="006C044B">
        <w:rPr>
          <w:rFonts w:eastAsia="Calibri" w:cs="Times New Roman"/>
          <w:sz w:val="18"/>
          <w:szCs w:val="18"/>
          <w:lang w:eastAsia="pl-PL"/>
        </w:rPr>
        <w:t>*niepotrzebne skreślić</w:t>
      </w:r>
    </w:p>
    <w:p w:rsidR="004079ED" w:rsidRPr="006C044B" w:rsidRDefault="004079ED" w:rsidP="004079ED">
      <w:pPr>
        <w:spacing w:after="120"/>
        <w:jc w:val="both"/>
        <w:rPr>
          <w:rFonts w:ascii="Calibri" w:eastAsia="Times New Roman" w:hAnsi="Calibri" w:cs="Times New Roman"/>
          <w:sz w:val="18"/>
          <w:szCs w:val="18"/>
          <w:lang w:eastAsia="pl-PL"/>
        </w:rPr>
      </w:pPr>
      <w:r w:rsidRPr="006C044B">
        <w:rPr>
          <w:rFonts w:eastAsia="Calibri" w:cs="Times New Roman"/>
          <w:sz w:val="18"/>
          <w:szCs w:val="18"/>
          <w:lang w:eastAsia="pl-PL"/>
        </w:rPr>
        <w:t xml:space="preserve">**dotyczy Wykonawców, których oferty będą generować obowiązek doliczania podatku VAT do wartości netto oferty, tj. w przypadku </w:t>
      </w:r>
      <w:proofErr w:type="spellStart"/>
      <w:r w:rsidRPr="006C044B">
        <w:rPr>
          <w:rFonts w:eastAsia="Calibri" w:cs="Times New Roman"/>
          <w:sz w:val="18"/>
          <w:szCs w:val="18"/>
          <w:lang w:eastAsia="pl-PL"/>
        </w:rPr>
        <w:t>wewnątrzwspólnotowego</w:t>
      </w:r>
      <w:proofErr w:type="spellEnd"/>
      <w:r w:rsidRPr="006C044B">
        <w:rPr>
          <w:rFonts w:eastAsia="Calibri" w:cs="Times New Roman"/>
          <w:sz w:val="18"/>
          <w:szCs w:val="18"/>
          <w:lang w:eastAsia="pl-PL"/>
        </w:rPr>
        <w:t xml:space="preserve"> nabycia towarów, mechanizmu odwróconego obciążenia, o którym mowa w art. 17 ust. 1 ustawy od towarów i usług, importu usług lub importu towarów, z którymi wiąże się obowiązek doliczenia przez Zamawiającego przy porównaniu cen ofertowych podatku VAT.</w:t>
      </w:r>
    </w:p>
    <w:p w:rsidR="004079ED" w:rsidRDefault="004079ED" w:rsidP="00E90EB0">
      <w:pPr>
        <w:tabs>
          <w:tab w:val="right" w:pos="9072"/>
        </w:tabs>
        <w:spacing w:line="240" w:lineRule="auto"/>
        <w:ind w:left="142" w:hanging="142"/>
        <w:jc w:val="both"/>
        <w:rPr>
          <w:rFonts w:eastAsia="Calibri" w:cs="Times New Roman"/>
          <w:sz w:val="18"/>
          <w:szCs w:val="18"/>
          <w:lang w:eastAsia="pl-PL"/>
        </w:rPr>
      </w:pPr>
      <w:r w:rsidRPr="006C044B">
        <w:rPr>
          <w:rFonts w:eastAsia="Calibri" w:cs="Times New Roman"/>
          <w:sz w:val="18"/>
          <w:szCs w:val="18"/>
          <w:lang w:eastAsia="pl-PL"/>
        </w:rPr>
        <w:t>***</w:t>
      </w:r>
      <w:r w:rsidRPr="006C044B">
        <w:rPr>
          <w:rFonts w:ascii="Arial" w:eastAsia="Calibri" w:hAnsi="Arial" w:cs="Arial"/>
          <w:color w:val="000000"/>
          <w:sz w:val="18"/>
          <w:szCs w:val="18"/>
        </w:rPr>
        <w:t xml:space="preserve"> </w:t>
      </w:r>
      <w:r w:rsidRPr="006C044B">
        <w:rPr>
          <w:rFonts w:ascii="Arial" w:eastAsia="Calibri" w:hAnsi="Arial" w:cs="Arial"/>
          <w:b/>
          <w:color w:val="000000"/>
          <w:sz w:val="18"/>
          <w:szCs w:val="18"/>
          <w:u w:val="single"/>
        </w:rPr>
        <w:t>UWAGA:</w:t>
      </w:r>
      <w:r w:rsidRPr="006C044B">
        <w:rPr>
          <w:rFonts w:ascii="Arial" w:eastAsia="Calibri" w:hAnsi="Arial" w:cs="Arial"/>
          <w:color w:val="000000"/>
          <w:sz w:val="18"/>
          <w:szCs w:val="18"/>
        </w:rPr>
        <w:t xml:space="preserve"> </w:t>
      </w:r>
      <w:r w:rsidRPr="006C044B">
        <w:rPr>
          <w:rFonts w:eastAsia="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2705" w:rsidRDefault="00672705" w:rsidP="00E90EB0">
      <w:pPr>
        <w:tabs>
          <w:tab w:val="right" w:pos="9072"/>
        </w:tabs>
        <w:spacing w:line="240" w:lineRule="auto"/>
        <w:ind w:left="142" w:hanging="142"/>
        <w:jc w:val="both"/>
        <w:rPr>
          <w:rFonts w:eastAsia="Calibri" w:cs="Times New Roman"/>
          <w:sz w:val="18"/>
          <w:szCs w:val="18"/>
          <w:lang w:eastAsia="pl-PL"/>
        </w:rPr>
      </w:pPr>
    </w:p>
    <w:p w:rsidR="00672705" w:rsidRDefault="00672705" w:rsidP="00E90EB0">
      <w:pPr>
        <w:tabs>
          <w:tab w:val="right" w:pos="9072"/>
        </w:tabs>
        <w:spacing w:line="240" w:lineRule="auto"/>
        <w:ind w:left="142" w:hanging="142"/>
        <w:jc w:val="both"/>
        <w:rPr>
          <w:rFonts w:eastAsia="Calibri" w:cs="Times New Roman"/>
          <w:sz w:val="18"/>
          <w:szCs w:val="18"/>
          <w:lang w:eastAsia="pl-PL"/>
        </w:rPr>
      </w:pPr>
    </w:p>
    <w:p w:rsidR="00672705" w:rsidRDefault="00672705" w:rsidP="00E90EB0">
      <w:pPr>
        <w:tabs>
          <w:tab w:val="right" w:pos="9072"/>
        </w:tabs>
        <w:spacing w:line="240" w:lineRule="auto"/>
        <w:ind w:left="142" w:hanging="142"/>
        <w:jc w:val="both"/>
        <w:rPr>
          <w:rFonts w:eastAsia="Calibri" w:cs="Times New Roman"/>
          <w:sz w:val="18"/>
          <w:szCs w:val="18"/>
          <w:lang w:eastAsia="pl-PL"/>
        </w:rPr>
      </w:pPr>
    </w:p>
    <w:p w:rsidR="00672705" w:rsidRPr="00E90EB0" w:rsidRDefault="00672705" w:rsidP="00E90EB0">
      <w:pPr>
        <w:tabs>
          <w:tab w:val="right" w:pos="9072"/>
        </w:tabs>
        <w:spacing w:line="240" w:lineRule="auto"/>
        <w:ind w:left="142" w:hanging="142"/>
        <w:jc w:val="both"/>
        <w:rPr>
          <w:rFonts w:ascii="Calibri" w:eastAsia="Calibri" w:hAnsi="Calibri" w:cs="Times New Roman"/>
          <w:sz w:val="18"/>
          <w:szCs w:val="18"/>
          <w:lang w:eastAsia="pl-PL"/>
        </w:rPr>
      </w:pPr>
    </w:p>
    <w:p w:rsidR="004079ED" w:rsidRDefault="004079ED" w:rsidP="004079ED">
      <w:pPr>
        <w:tabs>
          <w:tab w:val="right" w:pos="9072"/>
        </w:tabs>
        <w:spacing w:after="0"/>
        <w:jc w:val="right"/>
        <w:rPr>
          <w:rFonts w:ascii="Calibri" w:eastAsia="Times New Roman" w:hAnsi="Calibri" w:cs="Times New Roman"/>
          <w:lang w:eastAsia="pl-PL"/>
        </w:rPr>
      </w:pPr>
      <w:r>
        <w:rPr>
          <w:rFonts w:eastAsia="Times New Roman" w:cs="Times New Roman"/>
          <w:lang w:eastAsia="pl-PL"/>
        </w:rPr>
        <w:t xml:space="preserve">Załącznik nr 2 do </w:t>
      </w:r>
      <w:proofErr w:type="spellStart"/>
      <w:r>
        <w:rPr>
          <w:rFonts w:eastAsia="Times New Roman" w:cs="Times New Roman"/>
          <w:lang w:eastAsia="pl-PL"/>
        </w:rPr>
        <w:t>siwz</w:t>
      </w:r>
      <w:proofErr w:type="spellEnd"/>
      <w:r>
        <w:rPr>
          <w:rFonts w:eastAsia="Times New Roman" w:cs="Times New Roman"/>
          <w:lang w:eastAsia="pl-PL"/>
        </w:rPr>
        <w:t xml:space="preserve"> </w:t>
      </w:r>
    </w:p>
    <w:p w:rsidR="004079ED" w:rsidRDefault="004079ED" w:rsidP="004079ED">
      <w:pPr>
        <w:spacing w:after="0" w:line="240" w:lineRule="auto"/>
        <w:ind w:left="5387" w:hanging="709"/>
        <w:rPr>
          <w:rFonts w:ascii="Calibri" w:eastAsia="Calibri" w:hAnsi="Calibri" w:cs="Arial"/>
          <w:b/>
        </w:rPr>
      </w:pPr>
    </w:p>
    <w:p w:rsidR="002F4C3B" w:rsidRDefault="002F4C3B" w:rsidP="004079ED">
      <w:pPr>
        <w:spacing w:after="0" w:line="240" w:lineRule="auto"/>
        <w:ind w:left="5387" w:hanging="709"/>
        <w:rPr>
          <w:rFonts w:ascii="Calibri" w:eastAsia="Calibri" w:hAnsi="Calibri" w:cs="Arial"/>
          <w:b/>
        </w:rPr>
      </w:pPr>
    </w:p>
    <w:p w:rsidR="004079ED" w:rsidRDefault="002F4C3B" w:rsidP="004079ED">
      <w:pPr>
        <w:spacing w:after="0" w:line="240" w:lineRule="auto"/>
        <w:ind w:left="5387" w:hanging="709"/>
        <w:rPr>
          <w:rFonts w:ascii="Calibri" w:eastAsia="Calibri" w:hAnsi="Calibri" w:cs="Arial"/>
          <w:b/>
        </w:rPr>
      </w:pPr>
      <w:r>
        <w:rPr>
          <w:rFonts w:eastAsia="Calibri" w:cs="Arial"/>
          <w:b/>
        </w:rPr>
        <w:t xml:space="preserve">              </w:t>
      </w:r>
      <w:r w:rsidR="004079ED">
        <w:rPr>
          <w:rFonts w:eastAsia="Calibri" w:cs="Arial"/>
          <w:b/>
        </w:rPr>
        <w:t xml:space="preserve">Zamawiający:  </w:t>
      </w:r>
    </w:p>
    <w:p w:rsidR="002F4C3B" w:rsidRDefault="002F4C3B" w:rsidP="002F4C3B">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4079ED" w:rsidRDefault="002F4C3B" w:rsidP="002F4C3B">
      <w:pPr>
        <w:spacing w:after="0" w:line="252" w:lineRule="auto"/>
        <w:rPr>
          <w:rFonts w:eastAsia="Times New Roman"/>
          <w:sz w:val="20"/>
          <w:lang w:eastAsia="pl-PL"/>
        </w:rPr>
      </w:pPr>
      <w:r>
        <w:rPr>
          <w:rFonts w:eastAsia="Times New Roman" w:cs="Times New Roman"/>
          <w:lang w:eastAsia="pl-PL"/>
        </w:rPr>
        <w:t xml:space="preserve">                                                                             </w:t>
      </w:r>
      <w:r w:rsidR="008F59FB">
        <w:rPr>
          <w:rFonts w:eastAsia="Times New Roman" w:cs="Times New Roman"/>
          <w:lang w:eastAsia="pl-PL"/>
        </w:rPr>
        <w:t xml:space="preserve">                               </w:t>
      </w:r>
      <w:r>
        <w:rPr>
          <w:rFonts w:eastAsia="Times New Roman" w:cs="Times New Roman"/>
          <w:lang w:eastAsia="pl-PL"/>
        </w:rPr>
        <w:t>34 -400 Nowy Targ</w:t>
      </w:r>
    </w:p>
    <w:p w:rsidR="004079ED" w:rsidRDefault="004079ED" w:rsidP="004079ED">
      <w:pPr>
        <w:spacing w:after="0" w:line="252" w:lineRule="auto"/>
        <w:rPr>
          <w:rFonts w:ascii="Calibri" w:eastAsia="Calibri" w:hAnsi="Calibri" w:cs="Arial"/>
          <w:b/>
        </w:rPr>
      </w:pPr>
      <w:r>
        <w:rPr>
          <w:rFonts w:eastAsia="Calibri" w:cs="Arial"/>
          <w:b/>
        </w:rPr>
        <w:t>Wykonawca:</w:t>
      </w:r>
    </w:p>
    <w:p w:rsidR="004079ED" w:rsidRDefault="004079ED" w:rsidP="004079ED">
      <w:pPr>
        <w:spacing w:after="0" w:line="252" w:lineRule="auto"/>
        <w:rPr>
          <w:rFonts w:ascii="Calibri" w:eastAsia="Calibri" w:hAnsi="Calibri" w:cs="Arial"/>
          <w:b/>
        </w:rPr>
      </w:pPr>
    </w:p>
    <w:p w:rsidR="004079ED" w:rsidRDefault="004079ED" w:rsidP="004079ED">
      <w:pPr>
        <w:spacing w:after="0" w:line="240" w:lineRule="auto"/>
        <w:ind w:right="5385"/>
        <w:rPr>
          <w:rFonts w:ascii="Calibri" w:eastAsia="Calibri" w:hAnsi="Calibri" w:cs="Arial"/>
        </w:rPr>
      </w:pPr>
      <w:r>
        <w:rPr>
          <w:rFonts w:eastAsia="Calibri" w:cs="Arial"/>
        </w:rPr>
        <w:t>……………………………………………………………</w:t>
      </w:r>
    </w:p>
    <w:p w:rsidR="004079ED" w:rsidRDefault="004079ED" w:rsidP="004079ED">
      <w:pPr>
        <w:spacing w:after="0" w:line="240" w:lineRule="auto"/>
        <w:ind w:right="5385"/>
        <w:rPr>
          <w:rFonts w:ascii="Calibri" w:eastAsia="Calibri" w:hAnsi="Calibri" w:cs="Arial"/>
        </w:rPr>
      </w:pPr>
    </w:p>
    <w:p w:rsidR="004079ED" w:rsidRDefault="004079ED" w:rsidP="004079ED">
      <w:pPr>
        <w:spacing w:after="0" w:line="240" w:lineRule="auto"/>
        <w:ind w:right="5385"/>
        <w:rPr>
          <w:rFonts w:ascii="Calibri" w:eastAsia="Calibri" w:hAnsi="Calibri" w:cs="Arial"/>
        </w:rPr>
      </w:pPr>
      <w:r>
        <w:rPr>
          <w:rFonts w:eastAsia="Calibri" w:cs="Arial"/>
        </w:rPr>
        <w:t>..………………………………………………………….</w:t>
      </w:r>
    </w:p>
    <w:p w:rsidR="004079ED" w:rsidRDefault="004079ED" w:rsidP="004079ED">
      <w:pPr>
        <w:spacing w:after="120" w:line="360" w:lineRule="auto"/>
        <w:jc w:val="center"/>
        <w:rPr>
          <w:rFonts w:ascii="Calibri" w:eastAsia="Calibri" w:hAnsi="Calibri" w:cs="Arial"/>
          <w:b/>
          <w:u w:val="single"/>
        </w:rPr>
      </w:pPr>
    </w:p>
    <w:p w:rsidR="004079ED" w:rsidRDefault="004079ED" w:rsidP="004079ED">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4079ED" w:rsidRDefault="004079ED" w:rsidP="004079ED">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4079ED" w:rsidRDefault="004079ED" w:rsidP="004079ED">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8F59FB" w:rsidRDefault="004079ED" w:rsidP="008F59F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4079ED" w:rsidRPr="008F59FB" w:rsidRDefault="004079ED" w:rsidP="008F59FB">
      <w:pPr>
        <w:spacing w:before="120" w:after="0" w:line="360" w:lineRule="auto"/>
        <w:jc w:val="both"/>
        <w:rPr>
          <w:rFonts w:eastAsia="Calibri" w:cstheme="minorHAnsi"/>
          <w:b/>
          <w:u w:val="single"/>
        </w:rPr>
      </w:pPr>
      <w:r>
        <w:rPr>
          <w:rFonts w:eastAsia="Calibri" w:cs="Arial"/>
        </w:rPr>
        <w:t>Na potrzeby postępowania o udzielenie zamówienia publicznego w trybie przetargu nieograniczonego na:</w:t>
      </w:r>
      <w:r w:rsidR="008F59FB">
        <w:rPr>
          <w:rFonts w:eastAsia="Calibri" w:cs="Arial"/>
        </w:rPr>
        <w:t xml:space="preserve"> </w:t>
      </w:r>
      <w:r w:rsidR="008F59FB">
        <w:rPr>
          <w:rFonts w:cstheme="minorHAnsi"/>
          <w:b/>
        </w:rPr>
        <w:t xml:space="preserve">-USŁUGI </w:t>
      </w:r>
      <w:r w:rsidR="008F59FB" w:rsidRPr="008F59FB">
        <w:rPr>
          <w:rFonts w:cstheme="minorHAnsi"/>
          <w:b/>
        </w:rPr>
        <w:t xml:space="preserve">-Świadczenie usługi publicznego transportu zbiorowego </w:t>
      </w:r>
      <w:r w:rsidR="008F59FB">
        <w:rPr>
          <w:rFonts w:cstheme="minorHAnsi"/>
          <w:b/>
        </w:rPr>
        <w:br/>
      </w:r>
      <w:r w:rsidR="008F59FB" w:rsidRPr="008F59FB">
        <w:rPr>
          <w:rFonts w:cstheme="minorHAnsi"/>
          <w:b/>
        </w:rPr>
        <w:t>w powiatowych przewozach pasażerskich w ramach linii komunikacyjnej Szczawnica – Krościenko nad Dunajcem – Tylmanowa – Ochotnica Dolna – Ochotnica Górna – Knurów – Szlembark – Knurów – Harklowa– Łopuszna – Ostrowsko – Waksmund – Nowy Targ</w:t>
      </w:r>
      <w:r w:rsidRPr="008F59FB">
        <w:rPr>
          <w:rFonts w:eastAsia="Calibri" w:cstheme="minorHAnsi"/>
          <w:i/>
        </w:rPr>
        <w:t xml:space="preserve">, </w:t>
      </w:r>
      <w:r w:rsidRPr="008F59FB">
        <w:rPr>
          <w:rFonts w:eastAsia="Calibri" w:cstheme="minorHAnsi"/>
        </w:rPr>
        <w:t>oświadczam, co następuje:</w:t>
      </w:r>
    </w:p>
    <w:p w:rsidR="004079ED" w:rsidRDefault="004079ED" w:rsidP="004079ED">
      <w:pPr>
        <w:tabs>
          <w:tab w:val="right" w:pos="9072"/>
        </w:tabs>
        <w:spacing w:after="0"/>
        <w:jc w:val="both"/>
        <w:rPr>
          <w:rFonts w:ascii="Calibri" w:eastAsia="Times New Roman" w:hAnsi="Calibri" w:cs="Calibri"/>
          <w:b/>
          <w:sz w:val="28"/>
          <w:szCs w:val="24"/>
          <w:lang w:eastAsia="ar-SA"/>
        </w:rPr>
      </w:pPr>
    </w:p>
    <w:p w:rsidR="004079ED" w:rsidRDefault="004079ED" w:rsidP="004079ED">
      <w:pPr>
        <w:shd w:val="clear" w:color="auto" w:fill="BFBFBF"/>
        <w:spacing w:after="0" w:line="360" w:lineRule="auto"/>
        <w:rPr>
          <w:rFonts w:ascii="Calibri" w:eastAsia="Calibri" w:hAnsi="Calibri" w:cs="Arial"/>
          <w:b/>
        </w:rPr>
      </w:pPr>
      <w:r>
        <w:rPr>
          <w:rFonts w:eastAsia="Calibri" w:cs="Arial"/>
          <w:b/>
        </w:rPr>
        <w:t>OŚWIADCZENIA DOTYCZĄCE WYKONAWCY:</w:t>
      </w:r>
    </w:p>
    <w:p w:rsidR="004079ED" w:rsidRDefault="004079ED" w:rsidP="004079ED">
      <w:pPr>
        <w:numPr>
          <w:ilvl w:val="0"/>
          <w:numId w:val="14"/>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w:t>
      </w:r>
      <w:proofErr w:type="spellStart"/>
      <w:r>
        <w:rPr>
          <w:rFonts w:eastAsia="Calibri" w:cs="Arial"/>
        </w:rPr>
        <w:t>pkt</w:t>
      </w:r>
      <w:proofErr w:type="spellEnd"/>
      <w:r>
        <w:rPr>
          <w:rFonts w:eastAsia="Calibri" w:cs="Arial"/>
        </w:rPr>
        <w:t xml:space="preserve"> 12-23 ustawy </w:t>
      </w:r>
      <w:proofErr w:type="spellStart"/>
      <w:r>
        <w:rPr>
          <w:rFonts w:eastAsia="Calibri" w:cs="Arial"/>
        </w:rPr>
        <w:t>Pzp</w:t>
      </w:r>
      <w:proofErr w:type="spellEnd"/>
      <w:r>
        <w:rPr>
          <w:rFonts w:eastAsia="Calibri" w:cs="Arial"/>
        </w:rPr>
        <w:t>.</w:t>
      </w:r>
    </w:p>
    <w:p w:rsidR="004079ED" w:rsidRDefault="004079ED" w:rsidP="004079ED">
      <w:pPr>
        <w:numPr>
          <w:ilvl w:val="0"/>
          <w:numId w:val="14"/>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w:t>
      </w:r>
    </w:p>
    <w:p w:rsidR="004079ED" w:rsidRDefault="004079ED" w:rsidP="004079ED">
      <w:pPr>
        <w:spacing w:after="0" w:line="360" w:lineRule="auto"/>
        <w:jc w:val="both"/>
        <w:rPr>
          <w:rFonts w:ascii="Calibri" w:eastAsia="Calibri" w:hAnsi="Calibri" w:cs="Arial"/>
          <w:i/>
        </w:rPr>
      </w:pPr>
    </w:p>
    <w:p w:rsidR="004079ED" w:rsidRDefault="004079ED" w:rsidP="004079ED">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4079ED" w:rsidRDefault="004079ED" w:rsidP="004079ED">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4079ED" w:rsidRDefault="004079ED" w:rsidP="004079ED">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4079ED" w:rsidRDefault="004079ED" w:rsidP="004079ED">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4079ED" w:rsidRDefault="004079ED" w:rsidP="004079ED">
      <w:pPr>
        <w:spacing w:after="0"/>
        <w:ind w:firstLine="4678"/>
        <w:jc w:val="center"/>
        <w:rPr>
          <w:rFonts w:ascii="Calibri" w:eastAsia="Times New Roman" w:hAnsi="Calibri" w:cs="Times New Roman"/>
          <w:i/>
          <w:iCs/>
          <w:color w:val="000000"/>
          <w:sz w:val="20"/>
          <w:lang w:eastAsia="pl-PL"/>
        </w:rPr>
      </w:pPr>
    </w:p>
    <w:p w:rsidR="004079ED" w:rsidRDefault="004079ED" w:rsidP="004079ED">
      <w:pPr>
        <w:spacing w:after="0"/>
        <w:ind w:firstLine="4678"/>
        <w:jc w:val="center"/>
        <w:rPr>
          <w:rFonts w:ascii="Calibri" w:eastAsia="Calibri" w:hAnsi="Calibri" w:cs="Arial"/>
          <w:i/>
        </w:rPr>
      </w:pPr>
    </w:p>
    <w:p w:rsidR="004079ED" w:rsidRDefault="004079ED" w:rsidP="004079ED">
      <w:pPr>
        <w:spacing w:after="0" w:line="360" w:lineRule="auto"/>
        <w:jc w:val="both"/>
        <w:rPr>
          <w:rFonts w:ascii="Calibri" w:eastAsia="Calibri" w:hAnsi="Calibri" w:cs="Arial"/>
        </w:rPr>
      </w:pPr>
      <w:r>
        <w:rPr>
          <w:rFonts w:eastAsia="Calibri" w:cs="Arial"/>
        </w:rPr>
        <w:lastRenderedPageBreak/>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 art. 24 ust. 1 </w:t>
      </w:r>
      <w:proofErr w:type="spellStart"/>
      <w:r>
        <w:rPr>
          <w:rFonts w:eastAsia="Calibri" w:cs="Arial"/>
          <w:i/>
        </w:rPr>
        <w:t>pkt</w:t>
      </w:r>
      <w:proofErr w:type="spellEnd"/>
      <w:r>
        <w:rPr>
          <w:rFonts w:eastAsia="Calibri" w:cs="Arial"/>
          <w:i/>
        </w:rPr>
        <w:t xml:space="preserve">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4079ED" w:rsidRDefault="004079ED" w:rsidP="004079ED">
      <w:pPr>
        <w:spacing w:after="0" w:line="360" w:lineRule="auto"/>
        <w:jc w:val="both"/>
        <w:rPr>
          <w:rFonts w:ascii="Calibri" w:eastAsia="Calibri" w:hAnsi="Calibri" w:cs="Arial"/>
        </w:rPr>
      </w:pPr>
      <w:r>
        <w:rPr>
          <w:rFonts w:eastAsia="Calibri" w:cs="Arial"/>
        </w:rPr>
        <w:t>…………………………………………………………………………………………..…………………...........…………………………………..…………………………………………………………………………………………………………………………………………………………..</w:t>
      </w:r>
    </w:p>
    <w:p w:rsidR="004079ED" w:rsidRDefault="004079ED" w:rsidP="004079ED">
      <w:pPr>
        <w:spacing w:after="0" w:line="360" w:lineRule="auto"/>
        <w:jc w:val="both"/>
        <w:rPr>
          <w:rFonts w:ascii="Calibri" w:eastAsia="Calibri" w:hAnsi="Calibri" w:cs="Arial"/>
        </w:rPr>
      </w:pPr>
    </w:p>
    <w:p w:rsidR="004079ED" w:rsidRDefault="004079ED" w:rsidP="004079ED">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4079ED" w:rsidRDefault="004079ED" w:rsidP="004079ED">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4079ED" w:rsidRDefault="004079ED" w:rsidP="004079ED">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4079ED" w:rsidRDefault="004079ED" w:rsidP="004079ED">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4079ED" w:rsidRDefault="004079ED" w:rsidP="004079ED">
      <w:pPr>
        <w:spacing w:after="0"/>
        <w:ind w:firstLine="4536"/>
        <w:jc w:val="center"/>
        <w:rPr>
          <w:rFonts w:ascii="Calibri" w:eastAsia="Calibri" w:hAnsi="Calibri" w:cs="Arial"/>
          <w:i/>
        </w:rPr>
      </w:pPr>
    </w:p>
    <w:p w:rsidR="004079ED" w:rsidRDefault="004079ED" w:rsidP="004079ED">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4079ED" w:rsidRDefault="004079ED" w:rsidP="004079ED">
      <w:pPr>
        <w:spacing w:after="0" w:line="360" w:lineRule="auto"/>
        <w:jc w:val="both"/>
        <w:rPr>
          <w:rFonts w:ascii="Calibri" w:eastAsia="Calibri" w:hAnsi="Calibri" w:cs="Arial"/>
          <w:b/>
        </w:rPr>
      </w:pPr>
    </w:p>
    <w:p w:rsidR="004079ED" w:rsidRDefault="004079ED" w:rsidP="004079ED">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4079ED" w:rsidRDefault="004079ED" w:rsidP="004079ED">
      <w:pPr>
        <w:spacing w:after="0" w:line="360" w:lineRule="auto"/>
        <w:jc w:val="both"/>
        <w:rPr>
          <w:rFonts w:ascii="Calibri" w:eastAsia="Calibri" w:hAnsi="Calibri" w:cs="Arial"/>
        </w:rPr>
      </w:pPr>
    </w:p>
    <w:p w:rsidR="004079ED" w:rsidRDefault="004079ED" w:rsidP="004079ED">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4079ED" w:rsidRDefault="004079ED" w:rsidP="004079ED">
      <w:pPr>
        <w:pStyle w:val="Akapitzlist"/>
        <w:numPr>
          <w:ilvl w:val="0"/>
          <w:numId w:val="17"/>
        </w:numPr>
        <w:spacing w:line="360" w:lineRule="auto"/>
        <w:jc w:val="both"/>
      </w:pPr>
      <w:r>
        <w:rPr>
          <w:rFonts w:ascii="Calibri" w:eastAsia="Calibri" w:hAnsi="Calibri" w:cs="Arial"/>
        </w:rPr>
        <w:t xml:space="preserve">KRS – </w:t>
      </w:r>
      <w:hyperlink r:id="rId12">
        <w:r>
          <w:rPr>
            <w:rStyle w:val="czeinternetowe"/>
            <w:rFonts w:eastAsia="Calibri" w:cs="Arial"/>
          </w:rPr>
          <w:t>https://ems.ms.gov.pl</w:t>
        </w:r>
      </w:hyperlink>
    </w:p>
    <w:p w:rsidR="004079ED" w:rsidRDefault="004079ED" w:rsidP="004079ED">
      <w:pPr>
        <w:pStyle w:val="Akapitzlist"/>
        <w:numPr>
          <w:ilvl w:val="0"/>
          <w:numId w:val="17"/>
        </w:numPr>
        <w:spacing w:line="360" w:lineRule="auto"/>
        <w:jc w:val="both"/>
      </w:pPr>
      <w:r>
        <w:rPr>
          <w:rFonts w:ascii="Calibri" w:eastAsia="Calibri" w:hAnsi="Calibri" w:cs="Arial"/>
        </w:rPr>
        <w:t xml:space="preserve">CEIDG – </w:t>
      </w:r>
      <w:hyperlink r:id="rId13">
        <w:r>
          <w:rPr>
            <w:rStyle w:val="czeinternetowe"/>
            <w:rFonts w:eastAsia="Calibri" w:cs="Arial"/>
          </w:rPr>
          <w:t>https://prod.ceidg.gov.pl</w:t>
        </w:r>
      </w:hyperlink>
    </w:p>
    <w:p w:rsidR="004079ED" w:rsidRDefault="004079ED" w:rsidP="00A0688E">
      <w:pPr>
        <w:spacing w:line="360" w:lineRule="auto"/>
        <w:jc w:val="both"/>
        <w:rPr>
          <w:rFonts w:ascii="Calibri" w:eastAsia="Calibri" w:hAnsi="Calibri" w:cs="Arial"/>
        </w:rPr>
      </w:pPr>
      <w:r>
        <w:rPr>
          <w:rFonts w:eastAsia="Calibri" w:cs="Arial"/>
        </w:rPr>
        <w:t>*należy wskazać właściwe</w:t>
      </w:r>
    </w:p>
    <w:p w:rsidR="004079ED" w:rsidRDefault="004079ED" w:rsidP="004079ED">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4079ED" w:rsidRDefault="004079ED" w:rsidP="004079ED">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4079ED" w:rsidRDefault="004079ED" w:rsidP="004079ED">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4079ED" w:rsidRDefault="004079ED" w:rsidP="00A0688E">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A0688E" w:rsidRDefault="00A0688E" w:rsidP="00A0688E">
      <w:pPr>
        <w:spacing w:after="0"/>
        <w:ind w:firstLine="4536"/>
        <w:jc w:val="center"/>
        <w:rPr>
          <w:rFonts w:ascii="Calibri" w:eastAsia="Calibri" w:hAnsi="Calibri" w:cs="Arial"/>
          <w:i/>
        </w:rPr>
      </w:pPr>
    </w:p>
    <w:p w:rsidR="00D34A1A" w:rsidRDefault="00D34A1A" w:rsidP="00A0688E">
      <w:pPr>
        <w:spacing w:after="0"/>
        <w:ind w:firstLine="4536"/>
        <w:jc w:val="center"/>
        <w:rPr>
          <w:rFonts w:ascii="Calibri" w:eastAsia="Calibri" w:hAnsi="Calibri" w:cs="Arial"/>
          <w:i/>
        </w:rPr>
      </w:pPr>
    </w:p>
    <w:p w:rsidR="00D34A1A" w:rsidRDefault="00D34A1A" w:rsidP="00A0688E">
      <w:pPr>
        <w:spacing w:after="0"/>
        <w:ind w:firstLine="4536"/>
        <w:jc w:val="center"/>
        <w:rPr>
          <w:rFonts w:ascii="Calibri" w:eastAsia="Calibri" w:hAnsi="Calibri" w:cs="Arial"/>
          <w:i/>
        </w:rPr>
      </w:pPr>
    </w:p>
    <w:p w:rsidR="00D34A1A" w:rsidRDefault="00D34A1A" w:rsidP="00A0688E">
      <w:pPr>
        <w:spacing w:after="0"/>
        <w:ind w:firstLine="4536"/>
        <w:jc w:val="center"/>
        <w:rPr>
          <w:rFonts w:ascii="Calibri" w:eastAsia="Calibri" w:hAnsi="Calibri" w:cs="Arial"/>
          <w:i/>
        </w:rPr>
      </w:pPr>
    </w:p>
    <w:p w:rsidR="00D34A1A" w:rsidRDefault="00D34A1A" w:rsidP="00A0688E">
      <w:pPr>
        <w:spacing w:after="0"/>
        <w:ind w:firstLine="4536"/>
        <w:jc w:val="center"/>
        <w:rPr>
          <w:rFonts w:ascii="Calibri" w:eastAsia="Calibri" w:hAnsi="Calibri" w:cs="Arial"/>
          <w:i/>
        </w:rPr>
      </w:pPr>
    </w:p>
    <w:p w:rsidR="00D34A1A" w:rsidRDefault="00D34A1A" w:rsidP="00A0688E">
      <w:pPr>
        <w:spacing w:after="0"/>
        <w:ind w:firstLine="4536"/>
        <w:jc w:val="center"/>
        <w:rPr>
          <w:rFonts w:ascii="Calibri" w:eastAsia="Calibri" w:hAnsi="Calibri" w:cs="Arial"/>
          <w:i/>
        </w:rPr>
      </w:pPr>
    </w:p>
    <w:p w:rsidR="00672705" w:rsidRDefault="00672705" w:rsidP="00A0688E">
      <w:pPr>
        <w:spacing w:after="0"/>
        <w:ind w:firstLine="4536"/>
        <w:jc w:val="center"/>
        <w:rPr>
          <w:rFonts w:ascii="Calibri" w:eastAsia="Calibri" w:hAnsi="Calibri" w:cs="Arial"/>
          <w:i/>
        </w:rPr>
      </w:pPr>
    </w:p>
    <w:p w:rsidR="00D34A1A" w:rsidRPr="00A0688E" w:rsidRDefault="00D34A1A" w:rsidP="00A0688E">
      <w:pPr>
        <w:spacing w:after="0"/>
        <w:ind w:firstLine="4536"/>
        <w:jc w:val="center"/>
        <w:rPr>
          <w:rFonts w:ascii="Calibri" w:eastAsia="Calibri" w:hAnsi="Calibri" w:cs="Arial"/>
          <w:i/>
        </w:rPr>
      </w:pPr>
    </w:p>
    <w:p w:rsidR="00C43DB3" w:rsidRPr="005E58FA" w:rsidRDefault="00C43DB3" w:rsidP="00C43DB3">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3 do </w:t>
      </w:r>
      <w:proofErr w:type="spellStart"/>
      <w:r w:rsidRPr="005E58FA">
        <w:rPr>
          <w:rFonts w:ascii="Calibri" w:eastAsia="Times New Roman" w:hAnsi="Calibri" w:cs="Times New Roman"/>
          <w:lang w:eastAsia="pl-PL"/>
        </w:rPr>
        <w:t>siwz</w:t>
      </w:r>
      <w:proofErr w:type="spellEnd"/>
    </w:p>
    <w:p w:rsidR="00A0688E" w:rsidRDefault="00FD5B59" w:rsidP="00FD5B59">
      <w:pPr>
        <w:tabs>
          <w:tab w:val="left" w:pos="5400"/>
        </w:tabs>
        <w:spacing w:after="0" w:line="256" w:lineRule="auto"/>
        <w:rPr>
          <w:rFonts w:ascii="Calibri" w:eastAsia="Calibri" w:hAnsi="Calibri" w:cs="Arial"/>
          <w:b/>
        </w:rPr>
      </w:pPr>
      <w:r>
        <w:rPr>
          <w:rFonts w:ascii="Calibri" w:eastAsia="Calibri" w:hAnsi="Calibri" w:cs="Arial"/>
          <w:b/>
        </w:rPr>
        <w:tab/>
        <w:t>Zamawiający:</w:t>
      </w:r>
    </w:p>
    <w:p w:rsidR="00FD5B59" w:rsidRDefault="00FD5B59" w:rsidP="00FD5B59">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FD5B59" w:rsidRDefault="00FD5B59" w:rsidP="00FD5B59">
      <w:pPr>
        <w:spacing w:after="0" w:line="252" w:lineRule="auto"/>
        <w:rPr>
          <w:rFonts w:eastAsia="Times New Roman"/>
          <w:sz w:val="20"/>
          <w:lang w:eastAsia="pl-PL"/>
        </w:rPr>
      </w:pPr>
      <w:r>
        <w:rPr>
          <w:rFonts w:eastAsia="Times New Roman" w:cs="Times New Roman"/>
          <w:lang w:eastAsia="pl-PL"/>
        </w:rPr>
        <w:t xml:space="preserve">                                                                                                            34 -400 Nowy Targ</w:t>
      </w:r>
    </w:p>
    <w:p w:rsidR="00FD5B59" w:rsidRDefault="00FD5B59" w:rsidP="00FD5B59">
      <w:pPr>
        <w:tabs>
          <w:tab w:val="left" w:pos="7103"/>
        </w:tabs>
        <w:spacing w:after="0" w:line="256" w:lineRule="auto"/>
        <w:rPr>
          <w:rFonts w:ascii="Calibri" w:eastAsia="Calibri" w:hAnsi="Calibri" w:cs="Arial"/>
          <w:b/>
        </w:rPr>
      </w:pPr>
    </w:p>
    <w:p w:rsidR="00C43DB3" w:rsidRPr="005E58FA" w:rsidRDefault="00C43DB3" w:rsidP="00C43DB3">
      <w:pPr>
        <w:spacing w:after="0" w:line="256" w:lineRule="auto"/>
        <w:rPr>
          <w:rFonts w:ascii="Calibri" w:eastAsia="Calibri" w:hAnsi="Calibri" w:cs="Arial"/>
          <w:b/>
        </w:rPr>
      </w:pPr>
      <w:r w:rsidRPr="005E58FA">
        <w:rPr>
          <w:rFonts w:ascii="Calibri" w:eastAsia="Calibri" w:hAnsi="Calibri" w:cs="Arial"/>
          <w:b/>
        </w:rPr>
        <w:t>Wykonawca:</w:t>
      </w:r>
    </w:p>
    <w:p w:rsidR="00C43DB3" w:rsidRPr="005E58FA" w:rsidRDefault="00C43DB3" w:rsidP="00C43DB3">
      <w:pPr>
        <w:spacing w:after="0" w:line="256" w:lineRule="auto"/>
        <w:rPr>
          <w:rFonts w:ascii="Calibri" w:eastAsia="Calibri" w:hAnsi="Calibri" w:cs="Arial"/>
          <w:b/>
        </w:rPr>
      </w:pPr>
    </w:p>
    <w:p w:rsidR="00C43DB3" w:rsidRPr="005E58FA" w:rsidRDefault="00C43DB3" w:rsidP="00C43DB3">
      <w:pPr>
        <w:spacing w:after="0" w:line="240" w:lineRule="auto"/>
        <w:ind w:right="5385"/>
        <w:rPr>
          <w:rFonts w:ascii="Calibri" w:eastAsia="Calibri" w:hAnsi="Calibri" w:cs="Arial"/>
        </w:rPr>
      </w:pPr>
      <w:r w:rsidRPr="005E58FA">
        <w:rPr>
          <w:rFonts w:ascii="Calibri" w:eastAsia="Calibri" w:hAnsi="Calibri" w:cs="Arial"/>
        </w:rPr>
        <w:t>……………………………………………………</w:t>
      </w:r>
    </w:p>
    <w:p w:rsidR="00C43DB3" w:rsidRPr="005E58FA" w:rsidRDefault="00C43DB3" w:rsidP="00C43DB3">
      <w:pPr>
        <w:spacing w:after="0" w:line="240" w:lineRule="auto"/>
        <w:ind w:right="5385"/>
        <w:rPr>
          <w:rFonts w:ascii="Calibri" w:eastAsia="Calibri" w:hAnsi="Calibri" w:cs="Arial"/>
        </w:rPr>
      </w:pPr>
    </w:p>
    <w:p w:rsidR="00C43DB3" w:rsidRPr="005E58FA" w:rsidRDefault="00C43DB3" w:rsidP="00C43DB3">
      <w:pPr>
        <w:spacing w:after="0" w:line="240" w:lineRule="auto"/>
        <w:ind w:right="5385"/>
        <w:rPr>
          <w:rFonts w:ascii="Calibri" w:eastAsia="Calibri" w:hAnsi="Calibri" w:cs="Arial"/>
        </w:rPr>
      </w:pPr>
      <w:r w:rsidRPr="005E58FA">
        <w:rPr>
          <w:rFonts w:ascii="Calibri" w:eastAsia="Calibri" w:hAnsi="Calibri" w:cs="Arial"/>
        </w:rPr>
        <w:t>..…………………………………………………</w:t>
      </w:r>
    </w:p>
    <w:p w:rsidR="00C43DB3" w:rsidRPr="005E58FA" w:rsidRDefault="00C43DB3" w:rsidP="00C43DB3">
      <w:pPr>
        <w:spacing w:after="160" w:line="256" w:lineRule="auto"/>
        <w:rPr>
          <w:rFonts w:ascii="Calibri" w:eastAsia="Calibri" w:hAnsi="Calibri" w:cs="Arial"/>
        </w:rPr>
      </w:pPr>
    </w:p>
    <w:p w:rsidR="00C43DB3" w:rsidRPr="005E58FA" w:rsidRDefault="00C43DB3" w:rsidP="00C43DB3">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C43DB3" w:rsidRPr="005E58FA" w:rsidRDefault="00C43DB3" w:rsidP="00C43DB3">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C43DB3" w:rsidRPr="005E58FA" w:rsidRDefault="00C43DB3" w:rsidP="00C43DB3">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C43DB3" w:rsidRPr="005E58FA" w:rsidRDefault="00C43DB3" w:rsidP="00C43DB3">
      <w:pPr>
        <w:spacing w:after="0" w:line="360" w:lineRule="auto"/>
        <w:jc w:val="center"/>
        <w:rPr>
          <w:rFonts w:ascii="Calibri" w:eastAsia="Calibri" w:hAnsi="Calibri" w:cs="Arial"/>
          <w:b/>
        </w:rPr>
      </w:pPr>
    </w:p>
    <w:p w:rsidR="00C43DB3" w:rsidRPr="005E58FA" w:rsidRDefault="00C43DB3" w:rsidP="00C43DB3">
      <w:pPr>
        <w:spacing w:before="120" w:after="0" w:line="360" w:lineRule="auto"/>
        <w:jc w:val="both"/>
        <w:rPr>
          <w:rFonts w:ascii="Calibri" w:eastAsia="Calibri" w:hAnsi="Calibri" w:cs="Arial"/>
        </w:rPr>
      </w:pPr>
      <w:r w:rsidRPr="005E58FA">
        <w:rPr>
          <w:rFonts w:ascii="Calibri" w:eastAsia="Calibri" w:hAnsi="Calibri" w:cs="Arial"/>
          <w:b/>
          <w:sz w:val="24"/>
          <w:u w:val="single"/>
        </w:rPr>
        <w:t xml:space="preserve">DOTYCZĄCE SPEŁNIANIA WARUNKÓW UDZIAŁU W POSTĘPOWANIU </w:t>
      </w:r>
      <w:r w:rsidRPr="005E58FA">
        <w:rPr>
          <w:rFonts w:ascii="Calibri" w:eastAsia="Calibri" w:hAnsi="Calibri" w:cs="Arial"/>
          <w:b/>
          <w:u w:val="single"/>
        </w:rPr>
        <w:br/>
      </w:r>
      <w:r>
        <w:rPr>
          <w:rFonts w:ascii="Calibri" w:eastAsia="Calibri" w:hAnsi="Calibri" w:cs="Arial"/>
        </w:rPr>
        <w:t>n</w:t>
      </w:r>
      <w:r w:rsidRPr="005E58FA">
        <w:rPr>
          <w:rFonts w:ascii="Calibri" w:eastAsia="Calibri" w:hAnsi="Calibri" w:cs="Arial"/>
        </w:rPr>
        <w:t>a potrzeby postępowania o udzielenie zamówienia publicznego</w:t>
      </w:r>
      <w:r>
        <w:rPr>
          <w:rFonts w:ascii="Calibri" w:eastAsia="Calibri" w:hAnsi="Calibri" w:cs="Arial"/>
        </w:rPr>
        <w:t xml:space="preserve"> w trybie przetargu nieograniczonego </w:t>
      </w:r>
      <w:r w:rsidRPr="005E58FA">
        <w:rPr>
          <w:rFonts w:ascii="Calibri" w:eastAsia="Calibri" w:hAnsi="Calibri" w:cs="Arial"/>
        </w:rPr>
        <w:t>pn.</w:t>
      </w:r>
      <w:r w:rsidRPr="00485CD2">
        <w:rPr>
          <w:rFonts w:ascii="Calibri" w:eastAsia="Calibri" w:hAnsi="Calibri" w:cs="Arial"/>
          <w:i/>
          <w:sz w:val="20"/>
        </w:rPr>
        <w:t xml:space="preserve"> </w:t>
      </w:r>
      <w:r>
        <w:rPr>
          <w:rFonts w:cstheme="minorHAnsi"/>
          <w:b/>
        </w:rPr>
        <w:t xml:space="preserve">-USŁUGI </w:t>
      </w:r>
      <w:r w:rsidRPr="008F59FB">
        <w:rPr>
          <w:rFonts w:cstheme="minorHAnsi"/>
          <w:b/>
        </w:rPr>
        <w:t xml:space="preserve">-Świadczenie usługi publicznego transportu zbiorowego </w:t>
      </w:r>
      <w:r>
        <w:rPr>
          <w:rFonts w:cstheme="minorHAnsi"/>
          <w:b/>
        </w:rPr>
        <w:br/>
      </w:r>
      <w:r w:rsidRPr="008F59FB">
        <w:rPr>
          <w:rFonts w:cstheme="minorHAnsi"/>
          <w:b/>
        </w:rPr>
        <w:t>w powiatowych przewozach pasażerskich w ramach linii komunikacyjnej Szczawnica – Krościenko nad Dunajcem – Tylmanowa – Ochotnica Dolna – Ochotnica Górna – Knurów – Szlembark – Knurów – Harklowa– Łopuszna – Ostrowsko – Waksmund – Nowy Targ</w:t>
      </w:r>
      <w:r w:rsidRPr="008F59FB">
        <w:rPr>
          <w:rFonts w:eastAsia="Calibri" w:cstheme="minorHAnsi"/>
          <w:i/>
        </w:rPr>
        <w:t>,</w:t>
      </w:r>
      <w:r w:rsidRPr="00D94269">
        <w:rPr>
          <w:rFonts w:ascii="Calibri" w:eastAsia="Calibri" w:hAnsi="Calibri" w:cs="Times New Roman"/>
          <w:sz w:val="24"/>
          <w:szCs w:val="32"/>
        </w:rPr>
        <w:t>,</w:t>
      </w:r>
      <w:r>
        <w:rPr>
          <w:rFonts w:ascii="Calibri" w:eastAsia="Calibri" w:hAnsi="Calibri" w:cs="Times New Roman"/>
          <w:b/>
          <w:sz w:val="24"/>
          <w:szCs w:val="32"/>
        </w:rPr>
        <w:t xml:space="preserve"> </w:t>
      </w:r>
      <w:r w:rsidRPr="005E58FA">
        <w:rPr>
          <w:rFonts w:ascii="Calibri" w:eastAsia="Calibri" w:hAnsi="Calibri" w:cs="Arial"/>
        </w:rPr>
        <w:t xml:space="preserve">prowadzonego przez </w:t>
      </w:r>
      <w:r>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C43DB3" w:rsidRDefault="00C43DB3" w:rsidP="00C43DB3">
      <w:pPr>
        <w:spacing w:after="0" w:line="360" w:lineRule="auto"/>
        <w:ind w:firstLine="709"/>
        <w:jc w:val="both"/>
        <w:rPr>
          <w:rFonts w:ascii="Calibri" w:eastAsia="Calibri" w:hAnsi="Calibri" w:cs="Arial"/>
        </w:rPr>
      </w:pPr>
    </w:p>
    <w:p w:rsidR="00A0688E" w:rsidRPr="005E58FA" w:rsidRDefault="00A0688E" w:rsidP="00C43DB3">
      <w:pPr>
        <w:spacing w:after="0" w:line="360" w:lineRule="auto"/>
        <w:ind w:firstLine="709"/>
        <w:jc w:val="both"/>
        <w:rPr>
          <w:rFonts w:ascii="Calibri" w:eastAsia="Calibri" w:hAnsi="Calibri" w:cs="Arial"/>
        </w:rPr>
      </w:pPr>
    </w:p>
    <w:p w:rsidR="00C43DB3" w:rsidRPr="005E58FA" w:rsidRDefault="00C43DB3" w:rsidP="00C43DB3">
      <w:pPr>
        <w:shd w:val="clear" w:color="auto" w:fill="BFBFBF"/>
        <w:spacing w:after="0" w:line="360" w:lineRule="auto"/>
        <w:jc w:val="both"/>
        <w:rPr>
          <w:rFonts w:ascii="Calibri" w:eastAsia="Calibri" w:hAnsi="Calibri" w:cs="Arial"/>
          <w:b/>
        </w:rPr>
      </w:pPr>
      <w:r w:rsidRPr="005E58FA">
        <w:rPr>
          <w:rFonts w:ascii="Calibri" w:eastAsia="Calibri" w:hAnsi="Calibri" w:cs="Arial"/>
          <w:b/>
        </w:rPr>
        <w:t>INFORMACJA DOTYCZĄCA WYKONAWCY:</w:t>
      </w:r>
    </w:p>
    <w:p w:rsidR="00C43DB3" w:rsidRPr="005E58FA" w:rsidRDefault="00C43DB3" w:rsidP="00C43DB3">
      <w:pPr>
        <w:spacing w:after="0" w:line="360" w:lineRule="auto"/>
        <w:jc w:val="both"/>
        <w:rPr>
          <w:rFonts w:ascii="Calibri" w:eastAsia="Calibri" w:hAnsi="Calibri" w:cs="Arial"/>
        </w:rPr>
      </w:pPr>
    </w:p>
    <w:p w:rsidR="00C43DB3" w:rsidRPr="005E58FA" w:rsidRDefault="00C43DB3" w:rsidP="00C43DB3">
      <w:pPr>
        <w:spacing w:after="0" w:line="360" w:lineRule="auto"/>
        <w:jc w:val="both"/>
        <w:rPr>
          <w:rFonts w:ascii="Calibri" w:eastAsia="Calibri" w:hAnsi="Calibri" w:cs="Arial"/>
          <w:color w:val="FF0000"/>
        </w:rPr>
      </w:pPr>
      <w:r w:rsidRPr="005E58FA">
        <w:rPr>
          <w:rFonts w:ascii="Calibri" w:eastAsia="Calibri" w:hAnsi="Calibri" w:cs="Arial"/>
        </w:rPr>
        <w:t>Oświadczam, że spełniam warunki udziału w postępowaniu określone przez Zamawiającego w  specyfikacji istotnych warunków zamówienia, rozdział VIII ust. 1.</w:t>
      </w:r>
    </w:p>
    <w:p w:rsidR="00C43DB3" w:rsidRPr="005E58FA" w:rsidRDefault="00C43DB3" w:rsidP="00C43DB3">
      <w:pPr>
        <w:spacing w:after="0" w:line="360" w:lineRule="auto"/>
        <w:jc w:val="both"/>
        <w:rPr>
          <w:rFonts w:ascii="Calibri" w:eastAsia="Calibri" w:hAnsi="Calibri" w:cs="Arial"/>
        </w:rPr>
      </w:pPr>
    </w:p>
    <w:p w:rsidR="00C43DB3" w:rsidRDefault="00C43DB3" w:rsidP="00C43DB3">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A0688E" w:rsidRDefault="00A0688E" w:rsidP="00C43DB3">
      <w:pPr>
        <w:spacing w:after="0" w:line="360" w:lineRule="auto"/>
        <w:jc w:val="both"/>
        <w:rPr>
          <w:rFonts w:ascii="Calibri" w:eastAsia="Calibri" w:hAnsi="Calibri" w:cs="Arial"/>
        </w:rPr>
      </w:pPr>
    </w:p>
    <w:p w:rsidR="00A0688E" w:rsidRPr="005E58FA" w:rsidRDefault="00A0688E" w:rsidP="00C43DB3">
      <w:pPr>
        <w:spacing w:after="0" w:line="360" w:lineRule="auto"/>
        <w:jc w:val="both"/>
        <w:rPr>
          <w:rFonts w:ascii="Calibri" w:eastAsia="Calibri" w:hAnsi="Calibri" w:cs="Arial"/>
        </w:rPr>
      </w:pPr>
    </w:p>
    <w:p w:rsidR="00C43DB3" w:rsidRPr="005E58FA" w:rsidRDefault="00C43DB3" w:rsidP="00C43DB3">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C43DB3" w:rsidRPr="005E58FA" w:rsidRDefault="00C43DB3" w:rsidP="00C43DB3">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A0688E" w:rsidRDefault="00C43DB3" w:rsidP="00127F2F">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A0688E" w:rsidRPr="005E58FA" w:rsidRDefault="00A0688E" w:rsidP="00A0688E">
      <w:pPr>
        <w:spacing w:after="0" w:line="360" w:lineRule="auto"/>
        <w:jc w:val="both"/>
        <w:rPr>
          <w:rFonts w:ascii="Calibri" w:eastAsia="Calibri" w:hAnsi="Calibri" w:cs="Arial"/>
          <w:i/>
        </w:rPr>
      </w:pPr>
    </w:p>
    <w:p w:rsidR="00C43DB3" w:rsidRPr="005E58FA" w:rsidRDefault="00C43DB3" w:rsidP="00C43DB3">
      <w:pPr>
        <w:shd w:val="clear" w:color="auto" w:fill="BFBFBF"/>
        <w:spacing w:after="160" w:line="360" w:lineRule="auto"/>
        <w:jc w:val="both"/>
        <w:rPr>
          <w:rFonts w:ascii="Calibri" w:eastAsia="Calibri" w:hAnsi="Calibri" w:cs="Arial"/>
        </w:rPr>
      </w:pPr>
      <w:r w:rsidRPr="005E58FA">
        <w:rPr>
          <w:rFonts w:ascii="Calibri" w:eastAsia="Calibri" w:hAnsi="Calibri" w:cs="Arial"/>
          <w:b/>
        </w:rPr>
        <w:t>INFORMACJA W ZWIĄZKU Z POLEGANIEM NA ZASOBACH INNYCH PODMIOTÓW</w:t>
      </w:r>
      <w:r w:rsidRPr="005E58FA">
        <w:rPr>
          <w:rFonts w:ascii="Calibri" w:eastAsia="Calibri" w:hAnsi="Calibri" w:cs="Arial"/>
        </w:rPr>
        <w:t xml:space="preserve">: </w:t>
      </w:r>
    </w:p>
    <w:p w:rsidR="00C43DB3" w:rsidRPr="005E58FA" w:rsidRDefault="00C43DB3" w:rsidP="00C43DB3">
      <w:pPr>
        <w:spacing w:after="0" w:line="360" w:lineRule="auto"/>
        <w:jc w:val="both"/>
        <w:rPr>
          <w:rFonts w:ascii="Calibri" w:eastAsia="Calibri" w:hAnsi="Calibri" w:cs="Arial"/>
        </w:rPr>
      </w:pPr>
      <w:r w:rsidRPr="005E58FA">
        <w:rPr>
          <w:rFonts w:ascii="Calibri" w:eastAsia="Calibri" w:hAnsi="Calibri" w:cs="Arial"/>
        </w:rPr>
        <w:t>Oświadczam, że w celu wykazania spełniania warunków udziału w postępowaniu, określonych przez Zamawiającego w specyfikacji istotnych warunków zamówienia, rozdział VIII ust. 1</w:t>
      </w:r>
      <w:r w:rsidRPr="005E58FA">
        <w:rPr>
          <w:rFonts w:ascii="Calibri" w:eastAsia="Calibri" w:hAnsi="Calibri" w:cs="Arial"/>
          <w:i/>
        </w:rPr>
        <w:t>,</w:t>
      </w:r>
      <w:r w:rsidRPr="005E58FA">
        <w:rPr>
          <w:rFonts w:ascii="Calibri" w:eastAsia="Calibri" w:hAnsi="Calibri" w:cs="Arial"/>
        </w:rPr>
        <w:t xml:space="preserve"> polegam na zasobach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podmiotu/ów:</w:t>
      </w:r>
    </w:p>
    <w:p w:rsidR="00C43DB3" w:rsidRPr="005E58FA" w:rsidRDefault="00C43DB3" w:rsidP="00C43DB3">
      <w:pPr>
        <w:spacing w:after="0" w:line="360" w:lineRule="auto"/>
        <w:jc w:val="both"/>
        <w:rPr>
          <w:rFonts w:ascii="Calibri" w:eastAsia="Calibri" w:hAnsi="Calibri" w:cs="Arial"/>
        </w:rPr>
      </w:pPr>
      <w:r w:rsidRPr="005E58FA">
        <w:rPr>
          <w:rFonts w:ascii="Calibri" w:eastAsia="Calibri" w:hAnsi="Calibri" w:cs="Arial"/>
        </w:rPr>
        <w:t>……………………………………………………………………………………………………...……………………………………………………………………………………………………………….……………….…………………………………………………………………………., w następującym zakresie: ………………………………</w:t>
      </w:r>
      <w:r>
        <w:rPr>
          <w:rFonts w:ascii="Calibri" w:eastAsia="Calibri" w:hAnsi="Calibri" w:cs="Arial"/>
        </w:rPr>
        <w:t>………………………………………………………</w:t>
      </w:r>
    </w:p>
    <w:p w:rsidR="00C43DB3" w:rsidRPr="005E58FA" w:rsidRDefault="00C43DB3" w:rsidP="00C43DB3">
      <w:pPr>
        <w:spacing w:after="0" w:line="360" w:lineRule="auto"/>
        <w:jc w:val="both"/>
        <w:rPr>
          <w:rFonts w:ascii="Calibri" w:eastAsia="Calibri" w:hAnsi="Calibri" w:cs="Arial"/>
          <w:i/>
        </w:rPr>
      </w:pPr>
      <w:r w:rsidRPr="005E58FA">
        <w:rPr>
          <w:rFonts w:ascii="Calibri" w:eastAsia="Calibri" w:hAnsi="Calibri" w:cs="Arial"/>
        </w:rPr>
        <w:t xml:space="preserve">………………………………………………………………………………………………………………………………………………………….. </w:t>
      </w:r>
      <w:r w:rsidRPr="005E58FA">
        <w:rPr>
          <w:rFonts w:ascii="Calibri" w:eastAsia="Calibri" w:hAnsi="Calibri" w:cs="Arial"/>
          <w:i/>
        </w:rPr>
        <w:t xml:space="preserve">(wskazać podmiot i określić odpowiedni zakres dla wskazanego podmiotu). </w:t>
      </w:r>
    </w:p>
    <w:p w:rsidR="00C43DB3" w:rsidRPr="005E58FA" w:rsidRDefault="00C43DB3" w:rsidP="00C43DB3">
      <w:pPr>
        <w:spacing w:after="0" w:line="360" w:lineRule="auto"/>
        <w:jc w:val="both"/>
        <w:rPr>
          <w:rFonts w:ascii="Calibri" w:eastAsia="Calibri" w:hAnsi="Calibri" w:cs="Arial"/>
        </w:rPr>
      </w:pPr>
    </w:p>
    <w:p w:rsidR="00C43DB3" w:rsidRPr="005E58FA" w:rsidRDefault="00C43DB3" w:rsidP="00C43DB3">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C43DB3" w:rsidRPr="005E58FA" w:rsidRDefault="00C43DB3" w:rsidP="00C43DB3">
      <w:pPr>
        <w:spacing w:after="0" w:line="360" w:lineRule="auto"/>
        <w:jc w:val="both"/>
        <w:rPr>
          <w:rFonts w:ascii="Calibri" w:eastAsia="Calibri" w:hAnsi="Calibri" w:cs="Arial"/>
        </w:rPr>
      </w:pPr>
    </w:p>
    <w:p w:rsidR="00C43DB3" w:rsidRPr="005E58FA" w:rsidRDefault="00C43DB3" w:rsidP="00C43DB3">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C43DB3" w:rsidRPr="005E58FA" w:rsidRDefault="00C43DB3" w:rsidP="00C43DB3">
      <w:pPr>
        <w:spacing w:after="0"/>
        <w:ind w:left="3828" w:firstLine="420"/>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C43DB3" w:rsidRPr="005E58FA" w:rsidRDefault="00C43DB3" w:rsidP="00C43DB3">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C43DB3" w:rsidRPr="005E58FA" w:rsidRDefault="00C43DB3" w:rsidP="00C43DB3">
      <w:pPr>
        <w:spacing w:after="160" w:line="360" w:lineRule="auto"/>
        <w:jc w:val="both"/>
        <w:rPr>
          <w:rFonts w:ascii="Calibri" w:eastAsia="Calibri" w:hAnsi="Calibri" w:cs="Arial"/>
        </w:rPr>
      </w:pPr>
    </w:p>
    <w:p w:rsidR="00C43DB3" w:rsidRPr="005E58FA" w:rsidRDefault="00C43DB3" w:rsidP="00C43DB3">
      <w:pPr>
        <w:spacing w:after="0" w:line="360" w:lineRule="auto"/>
        <w:ind w:left="5664" w:firstLine="708"/>
        <w:jc w:val="both"/>
        <w:rPr>
          <w:rFonts w:ascii="Calibri" w:eastAsia="Calibri" w:hAnsi="Calibri" w:cs="Arial"/>
          <w:i/>
        </w:rPr>
      </w:pPr>
    </w:p>
    <w:p w:rsidR="00C43DB3" w:rsidRPr="005E58FA" w:rsidRDefault="00C43DB3" w:rsidP="00C43DB3">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C43DB3" w:rsidRPr="005E58FA" w:rsidRDefault="00C43DB3" w:rsidP="00C43DB3">
      <w:pPr>
        <w:spacing w:after="160" w:line="360" w:lineRule="auto"/>
        <w:jc w:val="both"/>
        <w:rPr>
          <w:rFonts w:ascii="Calibri" w:eastAsia="Calibri" w:hAnsi="Calibri" w:cs="Arial"/>
        </w:rPr>
      </w:pPr>
    </w:p>
    <w:p w:rsidR="00C43DB3" w:rsidRPr="005E58FA" w:rsidRDefault="00C43DB3" w:rsidP="00C43DB3">
      <w:pPr>
        <w:spacing w:after="16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C43DB3" w:rsidRPr="005E58FA" w:rsidRDefault="00C43DB3" w:rsidP="00C43DB3">
      <w:pPr>
        <w:spacing w:after="0" w:line="360" w:lineRule="auto"/>
        <w:jc w:val="both"/>
        <w:rPr>
          <w:rFonts w:ascii="Calibri" w:eastAsia="Calibri" w:hAnsi="Calibri" w:cs="Arial"/>
        </w:rPr>
      </w:pPr>
    </w:p>
    <w:p w:rsidR="00C43DB3" w:rsidRPr="005E58FA" w:rsidRDefault="00C43DB3" w:rsidP="00C43DB3">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C43DB3" w:rsidRPr="005E58FA" w:rsidRDefault="00C43DB3" w:rsidP="00C43DB3">
      <w:pPr>
        <w:spacing w:after="0" w:line="360" w:lineRule="auto"/>
        <w:jc w:val="both"/>
        <w:rPr>
          <w:rFonts w:ascii="Calibri" w:eastAsia="Calibri" w:hAnsi="Calibri" w:cs="Arial"/>
        </w:rPr>
      </w:pPr>
    </w:p>
    <w:p w:rsidR="00C43DB3" w:rsidRPr="005E58FA" w:rsidRDefault="00C43DB3" w:rsidP="00C43DB3">
      <w:pPr>
        <w:spacing w:after="0"/>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Pr="005E58FA">
        <w:rPr>
          <w:rFonts w:ascii="Calibri" w:eastAsia="Calibri" w:hAnsi="Calibri" w:cs="Arial"/>
        </w:rPr>
        <w:t xml:space="preserve"> ……………………………………………………………..</w:t>
      </w:r>
      <w:r w:rsidRPr="005E58FA">
        <w:rPr>
          <w:rFonts w:ascii="Calibri" w:eastAsia="Times New Roman" w:hAnsi="Calibri" w:cs="Times New Roman"/>
          <w:i/>
          <w:iCs/>
          <w:color w:val="000000"/>
          <w:sz w:val="20"/>
          <w:lang w:eastAsia="pl-PL"/>
        </w:rPr>
        <w:t xml:space="preserve">                                                                                       </w:t>
      </w:r>
    </w:p>
    <w:p w:rsidR="00C43DB3" w:rsidRPr="005E58FA" w:rsidRDefault="00C43DB3" w:rsidP="00C43DB3">
      <w:pPr>
        <w:spacing w:after="0"/>
        <w:ind w:left="3540" w:firstLine="708"/>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 xml:space="preserve">(podpis osoby/osób </w:t>
      </w:r>
      <w:r>
        <w:rPr>
          <w:rFonts w:ascii="Calibri" w:eastAsia="Times New Roman" w:hAnsi="Calibri" w:cs="Times New Roman"/>
          <w:i/>
          <w:iCs/>
          <w:color w:val="000000"/>
          <w:sz w:val="20"/>
          <w:lang w:eastAsia="pl-PL"/>
        </w:rPr>
        <w:t>u</w:t>
      </w:r>
      <w:r w:rsidRPr="005E58FA">
        <w:rPr>
          <w:rFonts w:ascii="Calibri" w:eastAsia="Times New Roman" w:hAnsi="Calibri" w:cs="Times New Roman"/>
          <w:i/>
          <w:iCs/>
          <w:color w:val="000000"/>
          <w:sz w:val="20"/>
          <w:lang w:eastAsia="pl-PL"/>
        </w:rPr>
        <w:t>poważnionej/upoważnionych</w:t>
      </w:r>
    </w:p>
    <w:p w:rsidR="00C43DB3" w:rsidRPr="005E58FA" w:rsidRDefault="00C43DB3" w:rsidP="00C43DB3">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4079ED" w:rsidRDefault="004079ED" w:rsidP="004079ED">
      <w:pPr>
        <w:spacing w:before="40" w:after="120"/>
        <w:rPr>
          <w:rFonts w:ascii="Calibri" w:eastAsia="Times New Roman" w:hAnsi="Calibri" w:cs="Times New Roman"/>
          <w:i/>
          <w:lang w:eastAsia="pl-PL"/>
        </w:rPr>
      </w:pPr>
    </w:p>
    <w:p w:rsidR="004079ED" w:rsidRDefault="004079ED" w:rsidP="004079ED">
      <w:pPr>
        <w:spacing w:before="40" w:after="120"/>
        <w:rPr>
          <w:rFonts w:ascii="Calibri" w:eastAsia="Times New Roman" w:hAnsi="Calibri" w:cs="Times New Roman"/>
          <w:i/>
          <w:lang w:eastAsia="pl-PL"/>
        </w:rPr>
      </w:pPr>
    </w:p>
    <w:p w:rsidR="004079ED" w:rsidRDefault="004079ED" w:rsidP="004079ED">
      <w:pPr>
        <w:spacing w:before="40" w:after="120"/>
        <w:ind w:firstLine="284"/>
        <w:jc w:val="right"/>
        <w:rPr>
          <w:rFonts w:eastAsia="Times New Roman" w:cs="Times New Roman"/>
          <w:lang w:eastAsia="pl-PL"/>
        </w:rPr>
      </w:pPr>
    </w:p>
    <w:p w:rsidR="00A0688E" w:rsidRDefault="00A0688E" w:rsidP="004079ED">
      <w:pPr>
        <w:spacing w:before="40" w:after="120"/>
        <w:ind w:firstLine="284"/>
        <w:jc w:val="right"/>
        <w:rPr>
          <w:rFonts w:eastAsia="Times New Roman" w:cs="Times New Roman"/>
          <w:lang w:eastAsia="pl-PL"/>
        </w:rPr>
      </w:pPr>
    </w:p>
    <w:p w:rsidR="00A0688E" w:rsidRDefault="00A0688E" w:rsidP="004079ED">
      <w:pPr>
        <w:spacing w:before="40" w:after="120"/>
        <w:ind w:firstLine="284"/>
        <w:jc w:val="right"/>
        <w:rPr>
          <w:rFonts w:eastAsia="Times New Roman" w:cs="Times New Roman"/>
          <w:lang w:eastAsia="pl-PL"/>
        </w:rPr>
      </w:pPr>
    </w:p>
    <w:p w:rsidR="004079ED" w:rsidRDefault="004079ED" w:rsidP="004079ED">
      <w:pPr>
        <w:spacing w:before="40" w:after="120"/>
        <w:ind w:firstLine="284"/>
        <w:jc w:val="right"/>
        <w:rPr>
          <w:rFonts w:ascii="Calibri" w:eastAsia="Times New Roman" w:hAnsi="Calibri" w:cs="Times New Roman"/>
          <w:lang w:eastAsia="pl-PL"/>
        </w:rPr>
      </w:pPr>
      <w:r>
        <w:rPr>
          <w:rFonts w:eastAsia="Times New Roman" w:cs="Times New Roman"/>
          <w:lang w:eastAsia="pl-PL"/>
        </w:rPr>
        <w:lastRenderedPageBreak/>
        <w:t xml:space="preserve">Załącznik nr </w:t>
      </w:r>
      <w:r w:rsidR="00C43DB3">
        <w:rPr>
          <w:rFonts w:eastAsia="Times New Roman" w:cs="Times New Roman"/>
          <w:lang w:eastAsia="pl-PL"/>
        </w:rPr>
        <w:t>4</w:t>
      </w:r>
      <w:r>
        <w:rPr>
          <w:rFonts w:eastAsia="Times New Roman" w:cs="Times New Roman"/>
          <w:lang w:eastAsia="pl-PL"/>
        </w:rPr>
        <w:t xml:space="preserve"> do </w:t>
      </w:r>
      <w:proofErr w:type="spellStart"/>
      <w:r>
        <w:rPr>
          <w:rFonts w:eastAsia="Times New Roman" w:cs="Times New Roman"/>
          <w:lang w:eastAsia="pl-PL"/>
        </w:rPr>
        <w:t>siwz</w:t>
      </w:r>
      <w:proofErr w:type="spellEnd"/>
    </w:p>
    <w:p w:rsidR="00EF289D" w:rsidRPr="00EF289D" w:rsidRDefault="004079ED" w:rsidP="00EF289D">
      <w:pPr>
        <w:tabs>
          <w:tab w:val="right" w:pos="9072"/>
        </w:tabs>
        <w:jc w:val="both"/>
        <w:rPr>
          <w:rFonts w:eastAsia="Calibri" w:cstheme="minorHAnsi"/>
          <w:b/>
        </w:rPr>
      </w:pPr>
      <w:r w:rsidRPr="00EF289D">
        <w:rPr>
          <w:rFonts w:eastAsia="Times New Roman" w:cstheme="minorHAnsi"/>
          <w:b/>
          <w:lang w:eastAsia="pl-PL"/>
        </w:rPr>
        <w:t xml:space="preserve">Dotyczy: </w:t>
      </w:r>
      <w:r w:rsidRPr="00EF289D">
        <w:rPr>
          <w:rFonts w:eastAsia="Times New Roman" w:cstheme="minorHAnsi"/>
          <w:lang w:eastAsia="pl-PL"/>
        </w:rPr>
        <w:t xml:space="preserve">Postępowania </w:t>
      </w:r>
      <w:r w:rsidRPr="00EF289D">
        <w:rPr>
          <w:rFonts w:eastAsia="Calibri" w:cstheme="minorHAnsi"/>
        </w:rPr>
        <w:t xml:space="preserve">o udzielenie zamówienia publicznego w trybie przetargu nieograniczonego na: </w:t>
      </w:r>
      <w:r w:rsidR="00EF289D" w:rsidRPr="00EF289D">
        <w:rPr>
          <w:rFonts w:cstheme="minorHAnsi"/>
          <w:b/>
        </w:rPr>
        <w:t>-USŁUGI -</w:t>
      </w:r>
      <w:r w:rsidR="00EF289D" w:rsidRPr="00EF289D">
        <w:rPr>
          <w:rFonts w:eastAsia="Calibri" w:cstheme="minorHAnsi"/>
          <w:b/>
        </w:rPr>
        <w:t xml:space="preserve"> </w:t>
      </w:r>
      <w:r w:rsidR="00EF289D" w:rsidRPr="00EF289D">
        <w:rPr>
          <w:rFonts w:cstheme="minorHAnsi"/>
          <w:b/>
        </w:rPr>
        <w:t>Świadczenie usługi publicznego transportu zbiorowego w powiatowych przewozach pasażerskich w ramach linii komunikacyjnej Szczawnica – Krościenko nad Dunajcem – Tylmanowa – Ochotnica Dolna – Ochotnica Górna – Knurów – Szlembark – Knurów – Harklowa– Łopuszna – Ostrowsko – Waksmund – Nowy Targ</w:t>
      </w:r>
      <w:r w:rsidR="00EF289D">
        <w:rPr>
          <w:rFonts w:cstheme="minorHAnsi"/>
          <w:b/>
        </w:rPr>
        <w:t>.</w:t>
      </w:r>
    </w:p>
    <w:p w:rsidR="00EF289D" w:rsidRDefault="00EF289D" w:rsidP="004079ED">
      <w:pPr>
        <w:tabs>
          <w:tab w:val="right" w:pos="9072"/>
        </w:tabs>
        <w:jc w:val="both"/>
        <w:rPr>
          <w:rFonts w:ascii="Calibri" w:eastAsia="Times New Roman" w:hAnsi="Calibri" w:cs="Calibri"/>
          <w:b/>
          <w:sz w:val="24"/>
          <w:szCs w:val="24"/>
          <w:lang w:eastAsia="ar-SA"/>
        </w:rPr>
      </w:pPr>
    </w:p>
    <w:p w:rsidR="004079ED" w:rsidRDefault="004079ED" w:rsidP="004079ED">
      <w:pPr>
        <w:spacing w:after="0" w:line="252" w:lineRule="auto"/>
        <w:rPr>
          <w:rFonts w:ascii="Calibri" w:eastAsia="Calibri" w:hAnsi="Calibri" w:cs="Arial"/>
          <w:b/>
        </w:rPr>
      </w:pPr>
      <w:r>
        <w:rPr>
          <w:rFonts w:eastAsia="Calibri" w:cs="Arial"/>
          <w:b/>
        </w:rPr>
        <w:t>Wykonawca:</w:t>
      </w:r>
    </w:p>
    <w:p w:rsidR="004079ED" w:rsidRDefault="004079ED" w:rsidP="004079ED">
      <w:pPr>
        <w:spacing w:after="0" w:line="252" w:lineRule="auto"/>
        <w:rPr>
          <w:rFonts w:ascii="Calibri" w:eastAsia="Calibri" w:hAnsi="Calibri" w:cs="Arial"/>
          <w:b/>
        </w:rPr>
      </w:pPr>
    </w:p>
    <w:p w:rsidR="004079ED" w:rsidRDefault="004079ED" w:rsidP="004079ED">
      <w:pPr>
        <w:spacing w:after="0" w:line="240" w:lineRule="auto"/>
        <w:ind w:right="5385"/>
        <w:rPr>
          <w:rFonts w:ascii="Calibri" w:eastAsia="Calibri" w:hAnsi="Calibri" w:cs="Arial"/>
        </w:rPr>
      </w:pPr>
      <w:r>
        <w:rPr>
          <w:rFonts w:eastAsia="Calibri" w:cs="Arial"/>
        </w:rPr>
        <w:t>……………………………………………………………</w:t>
      </w:r>
    </w:p>
    <w:p w:rsidR="004079ED" w:rsidRDefault="004079ED" w:rsidP="004079ED">
      <w:pPr>
        <w:spacing w:after="0" w:line="240" w:lineRule="auto"/>
        <w:ind w:right="5385"/>
        <w:rPr>
          <w:rFonts w:ascii="Calibri" w:eastAsia="Calibri" w:hAnsi="Calibri" w:cs="Arial"/>
        </w:rPr>
      </w:pPr>
    </w:p>
    <w:p w:rsidR="004079ED" w:rsidRDefault="004079ED" w:rsidP="004079ED">
      <w:pPr>
        <w:spacing w:after="0" w:line="240" w:lineRule="auto"/>
        <w:ind w:right="5385"/>
        <w:rPr>
          <w:rFonts w:ascii="Calibri" w:eastAsia="Calibri" w:hAnsi="Calibri" w:cs="Arial"/>
        </w:rPr>
      </w:pPr>
      <w:r>
        <w:rPr>
          <w:rFonts w:eastAsia="Calibri" w:cs="Arial"/>
        </w:rPr>
        <w:t>..………………………………………………………….</w:t>
      </w:r>
    </w:p>
    <w:p w:rsidR="004079ED" w:rsidRDefault="004079ED" w:rsidP="004079ED">
      <w:pPr>
        <w:spacing w:after="0"/>
        <w:jc w:val="center"/>
        <w:rPr>
          <w:rFonts w:ascii="Calibri" w:eastAsia="Calibri" w:hAnsi="Calibri" w:cs="Arial"/>
          <w:sz w:val="16"/>
          <w:szCs w:val="16"/>
        </w:rPr>
      </w:pPr>
    </w:p>
    <w:p w:rsidR="004079ED" w:rsidRDefault="004079ED" w:rsidP="004079ED">
      <w:pPr>
        <w:spacing w:after="0"/>
        <w:jc w:val="center"/>
        <w:rPr>
          <w:rFonts w:ascii="Calibri" w:eastAsia="Times New Roman" w:hAnsi="Calibri" w:cs="Times New Roman"/>
          <w:b/>
          <w:lang w:eastAsia="pl-PL"/>
        </w:rPr>
      </w:pPr>
    </w:p>
    <w:p w:rsidR="004079ED" w:rsidRDefault="004079ED" w:rsidP="004079ED">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4079ED" w:rsidRDefault="004079ED" w:rsidP="004079ED">
      <w:pPr>
        <w:spacing w:after="0"/>
        <w:jc w:val="center"/>
        <w:rPr>
          <w:rFonts w:ascii="Calibri" w:eastAsia="Times New Roman" w:hAnsi="Calibri" w:cs="Times New Roman"/>
          <w:b/>
          <w:lang w:eastAsia="pl-PL"/>
        </w:rPr>
      </w:pPr>
    </w:p>
    <w:p w:rsidR="004079ED" w:rsidRDefault="004079ED" w:rsidP="004079ED">
      <w:pPr>
        <w:spacing w:after="0"/>
        <w:jc w:val="center"/>
        <w:rPr>
          <w:rFonts w:ascii="Calibri" w:eastAsia="Times New Roman" w:hAnsi="Calibri" w:cs="Times New Roman"/>
          <w:b/>
          <w:lang w:eastAsia="pl-PL"/>
        </w:rPr>
      </w:pPr>
    </w:p>
    <w:p w:rsidR="004079ED" w:rsidRDefault="004079ED" w:rsidP="004079ED">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4079ED" w:rsidRDefault="004079ED" w:rsidP="004079ED">
      <w:pPr>
        <w:spacing w:after="0"/>
        <w:jc w:val="both"/>
        <w:rPr>
          <w:rFonts w:ascii="Calibri" w:eastAsia="Times New Roman" w:hAnsi="Calibri" w:cs="Times New Roman"/>
          <w:lang w:eastAsia="pl-PL"/>
        </w:rPr>
      </w:pPr>
    </w:p>
    <w:p w:rsidR="004079ED" w:rsidRDefault="004079ED" w:rsidP="004079ED">
      <w:pPr>
        <w:numPr>
          <w:ilvl w:val="0"/>
          <w:numId w:val="15"/>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4079ED" w:rsidRDefault="004079ED" w:rsidP="004079ED">
      <w:pPr>
        <w:spacing w:after="0"/>
        <w:ind w:firstLine="709"/>
        <w:jc w:val="both"/>
        <w:rPr>
          <w:rFonts w:ascii="Calibri" w:eastAsia="Times New Roman" w:hAnsi="Calibri" w:cs="Times New Roman"/>
          <w:lang w:eastAsia="pl-PL"/>
        </w:rPr>
      </w:pPr>
    </w:p>
    <w:p w:rsidR="004079ED" w:rsidRDefault="004079ED" w:rsidP="004079ED">
      <w:pPr>
        <w:numPr>
          <w:ilvl w:val="0"/>
          <w:numId w:val="15"/>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4079ED" w:rsidRDefault="004079ED" w:rsidP="004079ED">
      <w:pPr>
        <w:spacing w:after="0"/>
        <w:jc w:val="both"/>
        <w:rPr>
          <w:rFonts w:ascii="Calibri" w:eastAsia="Times New Roman" w:hAnsi="Calibri" w:cs="Times New Roman"/>
          <w:lang w:eastAsia="pl-PL"/>
        </w:rPr>
      </w:pPr>
    </w:p>
    <w:p w:rsidR="004079ED" w:rsidRDefault="004079ED" w:rsidP="004079ED">
      <w:pPr>
        <w:spacing w:after="0"/>
        <w:jc w:val="both"/>
        <w:rPr>
          <w:rFonts w:ascii="Calibri" w:eastAsia="Times New Roman" w:hAnsi="Calibri" w:cs="Times New Roman"/>
          <w:lang w:eastAsia="pl-PL"/>
        </w:rPr>
      </w:pPr>
    </w:p>
    <w:p w:rsidR="004079ED" w:rsidRDefault="004079ED" w:rsidP="004079ED">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w:t>
      </w:r>
      <w:proofErr w:type="spellStart"/>
      <w:r>
        <w:rPr>
          <w:rFonts w:eastAsia="Times New Roman" w:cs="Times New Roman"/>
          <w:lang w:eastAsia="pl-PL"/>
        </w:rPr>
        <w:t>pkt</w:t>
      </w:r>
      <w:proofErr w:type="spellEnd"/>
      <w:r>
        <w:rPr>
          <w:rFonts w:eastAsia="Times New Roman" w:cs="Times New Roman"/>
          <w:lang w:eastAsia="pl-PL"/>
        </w:rPr>
        <w:t xml:space="preserve">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4079ED" w:rsidRDefault="004079ED" w:rsidP="004079ED">
      <w:pPr>
        <w:spacing w:before="240" w:after="0"/>
        <w:ind w:firstLine="360"/>
        <w:jc w:val="both"/>
        <w:rPr>
          <w:rFonts w:ascii="Calibri" w:eastAsia="Times New Roman" w:hAnsi="Calibri" w:cs="Times New Roman"/>
          <w:lang w:eastAsia="pl-PL"/>
        </w:rPr>
      </w:pPr>
    </w:p>
    <w:p w:rsidR="004079ED" w:rsidRDefault="004079ED" w:rsidP="004079ED">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4079ED" w:rsidRDefault="004079ED" w:rsidP="004079ED">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4079ED" w:rsidRDefault="004079ED" w:rsidP="004079ED">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4079ED" w:rsidRDefault="004079ED" w:rsidP="004079ED">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4079ED" w:rsidRDefault="004079ED" w:rsidP="004079ED">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4079ED" w:rsidRDefault="004079ED" w:rsidP="004079ED">
      <w:pPr>
        <w:tabs>
          <w:tab w:val="right" w:pos="10034"/>
        </w:tabs>
        <w:spacing w:after="0"/>
        <w:rPr>
          <w:rFonts w:ascii="Calibri" w:eastAsia="Times New Roman" w:hAnsi="Calibri" w:cs="Times New Roman"/>
          <w:lang w:eastAsia="pl-PL"/>
        </w:rPr>
      </w:pPr>
    </w:p>
    <w:p w:rsidR="004079ED" w:rsidRDefault="004079ED" w:rsidP="004079ED">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4079ED" w:rsidRDefault="004079ED" w:rsidP="004079ED">
      <w:pPr>
        <w:tabs>
          <w:tab w:val="right" w:pos="10034"/>
        </w:tabs>
        <w:spacing w:after="0"/>
        <w:rPr>
          <w:rFonts w:ascii="Calibri" w:eastAsia="Times New Roman" w:hAnsi="Calibri" w:cs="Times New Roman"/>
          <w:b/>
          <w:lang w:eastAsia="pl-PL"/>
        </w:rPr>
      </w:pPr>
    </w:p>
    <w:p w:rsidR="003169FB" w:rsidRDefault="004079ED" w:rsidP="00224AB2">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Pr="003169FB" w:rsidRDefault="003169FB" w:rsidP="003169FB">
      <w:pPr>
        <w:tabs>
          <w:tab w:val="left" w:pos="6833"/>
        </w:tabs>
      </w:pPr>
      <w:r w:rsidRPr="009D231C">
        <w:rPr>
          <w:rFonts w:ascii="Calibri" w:eastAsia="Times New Roman" w:hAnsi="Calibri" w:cs="Times New Roman"/>
          <w:i/>
          <w:iCs/>
          <w:color w:val="000000"/>
          <w:sz w:val="16"/>
          <w:lang w:eastAsia="pl-PL"/>
        </w:rPr>
        <w:t xml:space="preserve"> </w:t>
      </w:r>
    </w:p>
    <w:sectPr w:rsidR="007314B5" w:rsidRPr="003169FB" w:rsidSect="00052C7F">
      <w:headerReference w:type="default" r:id="rId14"/>
      <w:footerReference w:type="default" r:id="rId15"/>
      <w:pgSz w:w="11906" w:h="16838"/>
      <w:pgMar w:top="1669" w:right="1417" w:bottom="1276" w:left="1560" w:header="56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F5" w:rsidRDefault="001B32F5">
      <w:pPr>
        <w:spacing w:after="0" w:line="240" w:lineRule="auto"/>
      </w:pPr>
      <w:r>
        <w:separator/>
      </w:r>
    </w:p>
  </w:endnote>
  <w:endnote w:type="continuationSeparator" w:id="0">
    <w:p w:rsidR="001B32F5" w:rsidRDefault="001B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74259"/>
      <w:docPartObj>
        <w:docPartGallery w:val="Page Numbers (Bottom of Page)"/>
        <w:docPartUnique/>
      </w:docPartObj>
    </w:sdtPr>
    <w:sdtContent>
      <w:p w:rsidR="001B32F5" w:rsidRDefault="009C4899">
        <w:pPr>
          <w:pStyle w:val="Stopka"/>
          <w:tabs>
            <w:tab w:val="left" w:pos="3443"/>
            <w:tab w:val="right" w:pos="8929"/>
          </w:tabs>
          <w:rPr>
            <w:rFonts w:asciiTheme="majorHAnsi" w:eastAsiaTheme="majorEastAsia" w:hAnsiTheme="majorHAnsi" w:cstheme="majorBidi"/>
            <w:b/>
            <w:sz w:val="28"/>
            <w:szCs w:val="28"/>
          </w:rPr>
        </w:pPr>
        <w:r w:rsidRPr="009C4899">
          <w:rPr>
            <w:rFonts w:ascii="Cambria" w:eastAsiaTheme="majorEastAsia" w:hAnsi="Cambria" w:cstheme="majorBidi"/>
            <w:b/>
            <w:noProof/>
            <w:sz w:val="28"/>
            <w:szCs w:val="28"/>
            <w:lang w:eastAsia="pl-PL"/>
          </w:rPr>
          <w:pict>
            <v:shapetype id="_x0000_m2051" coordsize="21600,21600" o:spt="100" adj="0,,0" path="m,l21600,21600nfe">
              <v:stroke joinstyle="miter"/>
              <v:formulas/>
              <v:path gradientshapeok="t" o:connecttype="rect" textboxrect="0,0,21600,21600"/>
            </v:shapetype>
          </w:pict>
        </w:r>
        <w:r w:rsidRPr="009C4899">
          <w:rPr>
            <w:rFonts w:ascii="Cambria" w:eastAsiaTheme="majorEastAsia" w:hAnsi="Cambria" w:cstheme="majorBidi"/>
            <w:b/>
            <w:noProof/>
            <w:sz w:val="28"/>
            <w:szCs w:val="28"/>
            <w:lang w:eastAsia="pl-PL"/>
          </w:rPr>
          <w:pict>
            <v:shape id="shape_0" o:spid="_x0000_s2049" type="#_x0000_m2051" style="position:absolute;margin-left:-19.65pt;margin-top:4.3pt;width:497.2pt;height:0;z-index:251659776;mso-position-horizontal-relative:text;mso-position-vertical-relative:text" filled="f" stroked="t" strokecolor="black">
              <v:fill o:detectmouseclick="t"/>
              <v:stroke joinstyle="round" endcap="flat"/>
            </v:shape>
          </w:pict>
        </w:r>
      </w:p>
      <w:p w:rsidR="001B32F5" w:rsidRDefault="001B32F5">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1B32F5" w:rsidRDefault="001B32F5">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(018) 266 13 44, e-</w:t>
        </w:r>
        <w:proofErr w:type="spellStart"/>
        <w:r>
          <w:rPr>
            <w:rFonts w:eastAsiaTheme="majorEastAsia" w:cstheme="majorBidi"/>
            <w:sz w:val="16"/>
            <w:szCs w:val="16"/>
            <w:lang w:val="de-DE"/>
          </w:rPr>
          <w:t>mail</w:t>
        </w:r>
        <w:proofErr w:type="spellEnd"/>
        <w:r>
          <w:rPr>
            <w:rFonts w:eastAsiaTheme="majorEastAsia" w:cstheme="majorBidi"/>
            <w:sz w:val="16"/>
            <w:szCs w:val="16"/>
            <w:lang w:val="de-DE"/>
          </w:rPr>
          <w:t>: przetarg@nowotarski.pl</w:t>
        </w:r>
      </w:p>
      <w:p w:rsidR="001B32F5" w:rsidRDefault="001B32F5">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1B32F5" w:rsidRDefault="009C4899">
        <w:pPr>
          <w:pStyle w:val="Stopka"/>
          <w:tabs>
            <w:tab w:val="left" w:pos="3443"/>
            <w:tab w:val="right" w:pos="8929"/>
          </w:tabs>
          <w:jc w:val="right"/>
          <w:rPr>
            <w:rFonts w:eastAsiaTheme="majorEastAsia" w:cstheme="majorBidi"/>
            <w:sz w:val="16"/>
            <w:szCs w:val="16"/>
          </w:rPr>
        </w:pPr>
      </w:p>
    </w:sdtContent>
  </w:sdt>
  <w:p w:rsidR="001B32F5" w:rsidRDefault="001B32F5">
    <w:pPr>
      <w:pStyle w:val="Stopka"/>
      <w:tabs>
        <w:tab w:val="clear" w:pos="4536"/>
        <w:tab w:val="clear" w:pos="9072"/>
        <w:tab w:val="left" w:pos="0"/>
      </w:tabs>
      <w:jc w:val="cen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F5" w:rsidRDefault="001B32F5">
      <w:pPr>
        <w:spacing w:after="0" w:line="240" w:lineRule="auto"/>
      </w:pPr>
      <w:r>
        <w:separator/>
      </w:r>
    </w:p>
  </w:footnote>
  <w:footnote w:type="continuationSeparator" w:id="0">
    <w:p w:rsidR="001B32F5" w:rsidRDefault="001B32F5">
      <w:pPr>
        <w:spacing w:after="0" w:line="240" w:lineRule="auto"/>
      </w:pPr>
      <w:r>
        <w:continuationSeparator/>
      </w:r>
    </w:p>
  </w:footnote>
  <w:footnote w:id="1">
    <w:p w:rsidR="001B32F5" w:rsidRDefault="001B32F5" w:rsidP="004079ED">
      <w:pPr>
        <w:pStyle w:val="FootnoteText"/>
        <w:jc w:val="both"/>
      </w:pPr>
      <w:r>
        <w:rPr>
          <w:rStyle w:val="Znakiprzypiswdolnych"/>
        </w:rPr>
        <w:footnoteRef/>
      </w:r>
      <w:r>
        <w:t xml:space="preserve"> </w:t>
      </w:r>
      <w:r>
        <w:rPr>
          <w:rFonts w:asciiTheme="minorHAnsi" w:hAnsiTheme="minorHAnsi"/>
          <w:sz w:val="18"/>
          <w:szCs w:val="18"/>
        </w:rPr>
        <w:t xml:space="preserve">Wyliczenie ma charakter przykładowy. Umowa o pracę może zawierać również inne dane, które podlegają </w:t>
      </w:r>
      <w:proofErr w:type="spellStart"/>
      <w:r>
        <w:rPr>
          <w:rFonts w:asciiTheme="minorHAnsi" w:hAnsiTheme="minorHAnsi"/>
          <w:sz w:val="18"/>
          <w:szCs w:val="18"/>
        </w:rPr>
        <w:t>anonimizacji</w:t>
      </w:r>
      <w:proofErr w:type="spellEnd"/>
      <w:r>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Pr>
          <w:rFonts w:asciiTheme="minorHAnsi" w:hAnsiTheme="minorHAnsi"/>
          <w:sz w:val="18"/>
          <w:szCs w:val="18"/>
        </w:rPr>
        <w:t>anonimizacji</w:t>
      </w:r>
      <w:proofErr w:type="spellEnd"/>
      <w:r>
        <w:rPr>
          <w:rFonts w:asciiTheme="minorHAnsi" w:hAnsiTheme="minorHAnsi"/>
          <w:sz w:val="18"/>
          <w:szCs w:val="18"/>
        </w:rPr>
        <w:t xml:space="preserve"> umowy musi być zgodny z przepisami ww. ustawy</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F5" w:rsidRDefault="001B32F5">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5568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1B32F5" w:rsidRDefault="001B32F5">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1B32F5" w:rsidRDefault="009C4899">
    <w:pPr>
      <w:pStyle w:val="Nagwek"/>
      <w:tabs>
        <w:tab w:val="clear" w:pos="9072"/>
      </w:tabs>
      <w:ind w:right="-710"/>
      <w:jc w:val="right"/>
      <w:rPr>
        <w:i/>
        <w:sz w:val="16"/>
        <w:szCs w:val="16"/>
      </w:rPr>
    </w:pPr>
    <w:r w:rsidRPr="009C4899">
      <w:rPr>
        <w:noProof/>
        <w:lang w:eastAsia="pl-PL"/>
      </w:rPr>
      <w:pict>
        <v:shapetype id="shapetype_32" o:spid="_x0000_m2052" coordsize="21600,21600" o:spt="100" adj="0,,0" path="m,l21600,21600nfe">
          <v:stroke joinstyle="miter"/>
          <v:formulas/>
          <v:path gradientshapeok="t" o:connecttype="rect" textboxrect="0,0,21600,21600"/>
        </v:shapetype>
      </w:pict>
    </w:r>
    <w:r w:rsidRPr="009C4899">
      <w:rPr>
        <w:noProof/>
        <w:lang w:eastAsia="pl-PL"/>
      </w:rPr>
      <w:pict>
        <v:shape id="AutoShape 1" o:spid="_x0000_s2050" type="#shapetype_32" style="position:absolute;left:0;text-align:left;margin-left:-16.05pt;margin-top:14.1pt;width:497.2pt;height:0;z-index:251658752" filled="f" stroked="t" strokecolor="black">
          <v:fill o:detectmouseclick="t"/>
          <v:stroke joinstyle="round" endcap="flat"/>
        </v:shape>
      </w:pict>
    </w:r>
    <w:r w:rsidR="001B32F5">
      <w:rPr>
        <w:i/>
        <w:sz w:val="16"/>
        <w:szCs w:val="16"/>
      </w:rPr>
      <w:t xml:space="preserve">Specyfikacja Istotnych Warunków Zamówienia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21D41E5"/>
    <w:multiLevelType w:val="multilevel"/>
    <w:tmpl w:val="804E91FC"/>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4A1334"/>
    <w:multiLevelType w:val="multilevel"/>
    <w:tmpl w:val="C7302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344715"/>
    <w:multiLevelType w:val="multilevel"/>
    <w:tmpl w:val="8CB43CFE"/>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105B228E"/>
    <w:multiLevelType w:val="multilevel"/>
    <w:tmpl w:val="92CAB99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11D718F9"/>
    <w:multiLevelType w:val="multilevel"/>
    <w:tmpl w:val="70C6BC3C"/>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rPr>
    </w:lvl>
    <w:lvl w:ilvl="6">
      <w:start w:val="1"/>
      <w:numFmt w:val="decimal"/>
      <w:lvlText w:val="%7)"/>
      <w:lvlJc w:val="left"/>
      <w:pPr>
        <w:ind w:left="5040" w:hanging="360"/>
      </w:pPr>
      <w:rPr>
        <w:rFonts w:ascii="Calibri" w:hAnsi="Calibri"/>
        <w:b/>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12B26C05"/>
    <w:multiLevelType w:val="multilevel"/>
    <w:tmpl w:val="AC5011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9B2BC2"/>
    <w:multiLevelType w:val="multilevel"/>
    <w:tmpl w:val="E10E9616"/>
    <w:lvl w:ilvl="0">
      <w:start w:val="1"/>
      <w:numFmt w:val="decimal"/>
      <w:lvlText w:val="%1."/>
      <w:lvlJc w:val="left"/>
      <w:pPr>
        <w:ind w:left="2368" w:hanging="360"/>
      </w:pPr>
      <w:rPr>
        <w:rFonts w:ascii="Calibri" w:hAnsi="Calibri"/>
        <w:b/>
        <w:i w:val="0"/>
        <w:strike w:val="0"/>
        <w:dstrike w:val="0"/>
        <w:sz w:val="2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F6DA7"/>
    <w:multiLevelType w:val="multilevel"/>
    <w:tmpl w:val="F55EDE1C"/>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5435B"/>
    <w:multiLevelType w:val="multilevel"/>
    <w:tmpl w:val="56045EC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311696E"/>
    <w:multiLevelType w:val="multilevel"/>
    <w:tmpl w:val="FF66B4E6"/>
    <w:lvl w:ilvl="0">
      <w:start w:val="1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0811024"/>
    <w:multiLevelType w:val="multilevel"/>
    <w:tmpl w:val="AE7083DA"/>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502"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1B36194"/>
    <w:multiLevelType w:val="multilevel"/>
    <w:tmpl w:val="7BDC1112"/>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54306B8"/>
    <w:multiLevelType w:val="multilevel"/>
    <w:tmpl w:val="ACF241B6"/>
    <w:lvl w:ilvl="0">
      <w:start w:val="1"/>
      <w:numFmt w:val="upperRoman"/>
      <w:lvlText w:val="%1."/>
      <w:lvlJc w:val="left"/>
      <w:pPr>
        <w:ind w:left="3839" w:hanging="720"/>
      </w:pPr>
      <w:rPr>
        <w:rFonts w:ascii="Calibri" w:hAnsi="Calibri"/>
        <w:b/>
      </w:rPr>
    </w:lvl>
    <w:lvl w:ilvl="1">
      <w:start w:val="1"/>
      <w:numFmt w:val="decimal"/>
      <w:lvlText w:val="%2."/>
      <w:lvlJc w:val="left"/>
      <w:pPr>
        <w:ind w:left="1789" w:hanging="360"/>
      </w:pPr>
      <w:rPr>
        <w:rFonts w:ascii="Calibri" w:eastAsia="Times New Roman" w:hAnsi="Calibri" w:cs="Times New Roman"/>
        <w:b/>
        <w:color w:val="auto"/>
        <w:sz w:val="20"/>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rPr>
        <w:b/>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7CC4786"/>
    <w:multiLevelType w:val="multilevel"/>
    <w:tmpl w:val="299CC2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07240D"/>
    <w:multiLevelType w:val="multilevel"/>
    <w:tmpl w:val="7130A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136ECD"/>
    <w:multiLevelType w:val="multilevel"/>
    <w:tmpl w:val="ED902E02"/>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3F6582"/>
    <w:multiLevelType w:val="multilevel"/>
    <w:tmpl w:val="F9F00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DE53E92"/>
    <w:multiLevelType w:val="multilevel"/>
    <w:tmpl w:val="C82E43C8"/>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24301C"/>
    <w:multiLevelType w:val="multilevel"/>
    <w:tmpl w:val="CE10B1FA"/>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
    <w:nsid w:val="515902AD"/>
    <w:multiLevelType w:val="multilevel"/>
    <w:tmpl w:val="8E68BA3A"/>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nsid w:val="52A721B7"/>
    <w:multiLevelType w:val="multilevel"/>
    <w:tmpl w:val="26C0DD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616E74E4"/>
    <w:multiLevelType w:val="multilevel"/>
    <w:tmpl w:val="3C421100"/>
    <w:lvl w:ilvl="0">
      <w:start w:val="18"/>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nsid w:val="61776336"/>
    <w:multiLevelType w:val="multilevel"/>
    <w:tmpl w:val="D910DB68"/>
    <w:lvl w:ilvl="0">
      <w:start w:val="27"/>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786" w:hanging="360"/>
      </w:pPr>
      <w:rPr>
        <w:rFonts w:ascii="Calibri" w:eastAsia="Times New Roman" w:hAnsi="Calibri" w:cs="Times New Roman"/>
        <w:b/>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2">
    <w:nsid w:val="64A90527"/>
    <w:multiLevelType w:val="multilevel"/>
    <w:tmpl w:val="B464E470"/>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2"/>
        <w:szCs w:val="22"/>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672B1BB9"/>
    <w:multiLevelType w:val="multilevel"/>
    <w:tmpl w:val="63CCE50E"/>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rFonts w:ascii="Calibri" w:hAnsi="Calibri"/>
        <w:b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nsid w:val="685D7FF0"/>
    <w:multiLevelType w:val="multilevel"/>
    <w:tmpl w:val="F3FE0478"/>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6">
    <w:nsid w:val="6A841DE2"/>
    <w:multiLevelType w:val="multilevel"/>
    <w:tmpl w:val="4710AB70"/>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525110"/>
    <w:multiLevelType w:val="multilevel"/>
    <w:tmpl w:val="1ABE2CB6"/>
    <w:lvl w:ilvl="0">
      <w:start w:val="23"/>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nsid w:val="78465BB5"/>
    <w:multiLevelType w:val="multilevel"/>
    <w:tmpl w:val="09DEF684"/>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9">
    <w:nsid w:val="7DD954D6"/>
    <w:multiLevelType w:val="multilevel"/>
    <w:tmpl w:val="DC4A93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9"/>
  </w:num>
  <w:num w:numId="2">
    <w:abstractNumId w:val="18"/>
  </w:num>
  <w:num w:numId="3">
    <w:abstractNumId w:val="7"/>
  </w:num>
  <w:num w:numId="4">
    <w:abstractNumId w:val="38"/>
  </w:num>
  <w:num w:numId="5">
    <w:abstractNumId w:val="34"/>
  </w:num>
  <w:num w:numId="6">
    <w:abstractNumId w:val="36"/>
  </w:num>
  <w:num w:numId="7">
    <w:abstractNumId w:val="19"/>
  </w:num>
  <w:num w:numId="8">
    <w:abstractNumId w:val="5"/>
  </w:num>
  <w:num w:numId="9">
    <w:abstractNumId w:val="13"/>
  </w:num>
  <w:num w:numId="10">
    <w:abstractNumId w:val="24"/>
  </w:num>
  <w:num w:numId="11">
    <w:abstractNumId w:val="15"/>
  </w:num>
  <w:num w:numId="12">
    <w:abstractNumId w:val="35"/>
  </w:num>
  <w:num w:numId="13">
    <w:abstractNumId w:val="32"/>
  </w:num>
  <w:num w:numId="14">
    <w:abstractNumId w:val="11"/>
  </w:num>
  <w:num w:numId="15">
    <w:abstractNumId w:val="22"/>
  </w:num>
  <w:num w:numId="16">
    <w:abstractNumId w:val="1"/>
  </w:num>
  <w:num w:numId="17">
    <w:abstractNumId w:val="3"/>
  </w:num>
  <w:num w:numId="18">
    <w:abstractNumId w:val="10"/>
  </w:num>
  <w:num w:numId="19">
    <w:abstractNumId w:val="12"/>
  </w:num>
  <w:num w:numId="20">
    <w:abstractNumId w:val="20"/>
  </w:num>
  <w:num w:numId="21">
    <w:abstractNumId w:val="8"/>
  </w:num>
  <w:num w:numId="22">
    <w:abstractNumId w:val="28"/>
  </w:num>
  <w:num w:numId="23">
    <w:abstractNumId w:val="17"/>
  </w:num>
  <w:num w:numId="24">
    <w:abstractNumId w:val="6"/>
  </w:num>
  <w:num w:numId="25">
    <w:abstractNumId w:val="27"/>
  </w:num>
  <w:num w:numId="26">
    <w:abstractNumId w:val="37"/>
  </w:num>
  <w:num w:numId="27">
    <w:abstractNumId w:val="31"/>
  </w:num>
  <w:num w:numId="28">
    <w:abstractNumId w:val="30"/>
  </w:num>
  <w:num w:numId="29">
    <w:abstractNumId w:val="2"/>
  </w:num>
  <w:num w:numId="30">
    <w:abstractNumId w:val="14"/>
  </w:num>
  <w:num w:numId="31">
    <w:abstractNumId w:val="33"/>
  </w:num>
  <w:num w:numId="32">
    <w:abstractNumId w:val="25"/>
  </w:num>
  <w:num w:numId="33">
    <w:abstractNumId w:val="23"/>
  </w:num>
  <w:num w:numId="34">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314B5"/>
    <w:rsid w:val="00013B57"/>
    <w:rsid w:val="00052C7F"/>
    <w:rsid w:val="00057E70"/>
    <w:rsid w:val="00065199"/>
    <w:rsid w:val="0008483E"/>
    <w:rsid w:val="000852C0"/>
    <w:rsid w:val="000A56CF"/>
    <w:rsid w:val="000A5B9C"/>
    <w:rsid w:val="000B2508"/>
    <w:rsid w:val="000C2315"/>
    <w:rsid w:val="000D08A7"/>
    <w:rsid w:val="000E5E2B"/>
    <w:rsid w:val="000F2ED9"/>
    <w:rsid w:val="00102F71"/>
    <w:rsid w:val="00106210"/>
    <w:rsid w:val="00120BF4"/>
    <w:rsid w:val="00127F2F"/>
    <w:rsid w:val="0013417F"/>
    <w:rsid w:val="0016350E"/>
    <w:rsid w:val="001A35C4"/>
    <w:rsid w:val="001A3D95"/>
    <w:rsid w:val="001B29A7"/>
    <w:rsid w:val="001B32F5"/>
    <w:rsid w:val="001D389B"/>
    <w:rsid w:val="001E1318"/>
    <w:rsid w:val="001E67BC"/>
    <w:rsid w:val="00200758"/>
    <w:rsid w:val="00207566"/>
    <w:rsid w:val="00224AB2"/>
    <w:rsid w:val="00233C84"/>
    <w:rsid w:val="002542D4"/>
    <w:rsid w:val="0026038C"/>
    <w:rsid w:val="002857C2"/>
    <w:rsid w:val="002A33A9"/>
    <w:rsid w:val="002F0DE0"/>
    <w:rsid w:val="002F4C3B"/>
    <w:rsid w:val="002F745D"/>
    <w:rsid w:val="00301B9E"/>
    <w:rsid w:val="003103B8"/>
    <w:rsid w:val="003169FB"/>
    <w:rsid w:val="003603C8"/>
    <w:rsid w:val="0039351C"/>
    <w:rsid w:val="003A091A"/>
    <w:rsid w:val="003C1718"/>
    <w:rsid w:val="003D7D3C"/>
    <w:rsid w:val="003E777E"/>
    <w:rsid w:val="003F09A8"/>
    <w:rsid w:val="003F1EA1"/>
    <w:rsid w:val="004079ED"/>
    <w:rsid w:val="00421917"/>
    <w:rsid w:val="00425C17"/>
    <w:rsid w:val="00437F0C"/>
    <w:rsid w:val="00440DD2"/>
    <w:rsid w:val="004450C3"/>
    <w:rsid w:val="0045428A"/>
    <w:rsid w:val="00457B4E"/>
    <w:rsid w:val="00463BD0"/>
    <w:rsid w:val="00471320"/>
    <w:rsid w:val="0048095F"/>
    <w:rsid w:val="00493CE8"/>
    <w:rsid w:val="004B0E35"/>
    <w:rsid w:val="004B39CF"/>
    <w:rsid w:val="004B6C1C"/>
    <w:rsid w:val="00501136"/>
    <w:rsid w:val="005101BA"/>
    <w:rsid w:val="0051572A"/>
    <w:rsid w:val="005262E6"/>
    <w:rsid w:val="00527365"/>
    <w:rsid w:val="00530114"/>
    <w:rsid w:val="00533E68"/>
    <w:rsid w:val="00537461"/>
    <w:rsid w:val="0054345A"/>
    <w:rsid w:val="00552DFB"/>
    <w:rsid w:val="00567F46"/>
    <w:rsid w:val="00571C3C"/>
    <w:rsid w:val="00585931"/>
    <w:rsid w:val="005B290F"/>
    <w:rsid w:val="005C2763"/>
    <w:rsid w:val="005E1E45"/>
    <w:rsid w:val="005E3973"/>
    <w:rsid w:val="006231F9"/>
    <w:rsid w:val="0062770A"/>
    <w:rsid w:val="00657B73"/>
    <w:rsid w:val="00672705"/>
    <w:rsid w:val="00681C57"/>
    <w:rsid w:val="00694FA7"/>
    <w:rsid w:val="006A1E08"/>
    <w:rsid w:val="006A551D"/>
    <w:rsid w:val="006B453C"/>
    <w:rsid w:val="006B459E"/>
    <w:rsid w:val="006C044B"/>
    <w:rsid w:val="006C66B4"/>
    <w:rsid w:val="006C6D12"/>
    <w:rsid w:val="006D764A"/>
    <w:rsid w:val="00723F6A"/>
    <w:rsid w:val="007314B5"/>
    <w:rsid w:val="007407F4"/>
    <w:rsid w:val="00751052"/>
    <w:rsid w:val="0075180F"/>
    <w:rsid w:val="00783114"/>
    <w:rsid w:val="007C0AFD"/>
    <w:rsid w:val="007E0A3D"/>
    <w:rsid w:val="00813615"/>
    <w:rsid w:val="00821985"/>
    <w:rsid w:val="008411CE"/>
    <w:rsid w:val="008510CA"/>
    <w:rsid w:val="00873188"/>
    <w:rsid w:val="00882756"/>
    <w:rsid w:val="0089107B"/>
    <w:rsid w:val="008B2679"/>
    <w:rsid w:val="008F59FB"/>
    <w:rsid w:val="009008D5"/>
    <w:rsid w:val="0090768F"/>
    <w:rsid w:val="009136E4"/>
    <w:rsid w:val="0094736F"/>
    <w:rsid w:val="00970FB8"/>
    <w:rsid w:val="00994028"/>
    <w:rsid w:val="009C4899"/>
    <w:rsid w:val="009E0948"/>
    <w:rsid w:val="009E1AAE"/>
    <w:rsid w:val="00A0688E"/>
    <w:rsid w:val="00A22AEA"/>
    <w:rsid w:val="00A37BE6"/>
    <w:rsid w:val="00A43188"/>
    <w:rsid w:val="00A432DB"/>
    <w:rsid w:val="00A47015"/>
    <w:rsid w:val="00A51766"/>
    <w:rsid w:val="00A5247D"/>
    <w:rsid w:val="00A531C6"/>
    <w:rsid w:val="00A74F3D"/>
    <w:rsid w:val="00A90E31"/>
    <w:rsid w:val="00AA78D7"/>
    <w:rsid w:val="00AB5AA8"/>
    <w:rsid w:val="00AF2AA5"/>
    <w:rsid w:val="00B02DA1"/>
    <w:rsid w:val="00B05081"/>
    <w:rsid w:val="00B212BA"/>
    <w:rsid w:val="00B406D7"/>
    <w:rsid w:val="00B45295"/>
    <w:rsid w:val="00B47810"/>
    <w:rsid w:val="00B553F8"/>
    <w:rsid w:val="00B55A3D"/>
    <w:rsid w:val="00B70BF4"/>
    <w:rsid w:val="00B85014"/>
    <w:rsid w:val="00BA3233"/>
    <w:rsid w:val="00BB72C8"/>
    <w:rsid w:val="00BE4DDB"/>
    <w:rsid w:val="00BF2122"/>
    <w:rsid w:val="00C007EB"/>
    <w:rsid w:val="00C04108"/>
    <w:rsid w:val="00C07177"/>
    <w:rsid w:val="00C07F67"/>
    <w:rsid w:val="00C116C9"/>
    <w:rsid w:val="00C14F2A"/>
    <w:rsid w:val="00C21BB6"/>
    <w:rsid w:val="00C240DE"/>
    <w:rsid w:val="00C267BD"/>
    <w:rsid w:val="00C42D29"/>
    <w:rsid w:val="00C43DB3"/>
    <w:rsid w:val="00C65A31"/>
    <w:rsid w:val="00C812A7"/>
    <w:rsid w:val="00C83BAE"/>
    <w:rsid w:val="00C94794"/>
    <w:rsid w:val="00CA06C6"/>
    <w:rsid w:val="00CD7CBB"/>
    <w:rsid w:val="00D2781F"/>
    <w:rsid w:val="00D314F2"/>
    <w:rsid w:val="00D34A1A"/>
    <w:rsid w:val="00D574D2"/>
    <w:rsid w:val="00D726BC"/>
    <w:rsid w:val="00D94042"/>
    <w:rsid w:val="00DA1A41"/>
    <w:rsid w:val="00DA3606"/>
    <w:rsid w:val="00DA7CA4"/>
    <w:rsid w:val="00DD088A"/>
    <w:rsid w:val="00E02914"/>
    <w:rsid w:val="00E13A0C"/>
    <w:rsid w:val="00E23782"/>
    <w:rsid w:val="00E2773D"/>
    <w:rsid w:val="00E3143B"/>
    <w:rsid w:val="00E32BB1"/>
    <w:rsid w:val="00E8414C"/>
    <w:rsid w:val="00E86D7D"/>
    <w:rsid w:val="00E90EB0"/>
    <w:rsid w:val="00E90F63"/>
    <w:rsid w:val="00E94E12"/>
    <w:rsid w:val="00E9774D"/>
    <w:rsid w:val="00E97F9B"/>
    <w:rsid w:val="00EA22F6"/>
    <w:rsid w:val="00EE2A82"/>
    <w:rsid w:val="00EE5F83"/>
    <w:rsid w:val="00EF0F88"/>
    <w:rsid w:val="00EF1E85"/>
    <w:rsid w:val="00EF289D"/>
    <w:rsid w:val="00EF2C21"/>
    <w:rsid w:val="00F26A2D"/>
    <w:rsid w:val="00F324D2"/>
    <w:rsid w:val="00F526CA"/>
    <w:rsid w:val="00F5517A"/>
    <w:rsid w:val="00F81D8E"/>
    <w:rsid w:val="00F908D7"/>
    <w:rsid w:val="00F92615"/>
    <w:rsid w:val="00FA1D70"/>
    <w:rsid w:val="00FA61E1"/>
    <w:rsid w:val="00FC4A54"/>
    <w:rsid w:val="00FD49B8"/>
    <w:rsid w:val="00FD5B59"/>
    <w:rsid w:val="00FD73BF"/>
    <w:rsid w:val="00FE1A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9ED"/>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2C7F"/>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2C7F"/>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2C7F"/>
    <w:rPr>
      <w:rFonts w:eastAsia="Times New Roman" w:cs="Times New Roman"/>
    </w:rPr>
  </w:style>
  <w:style w:type="character" w:customStyle="1" w:styleId="ListLabel2">
    <w:name w:val="ListLabel 2"/>
    <w:qFormat/>
    <w:rsid w:val="00052C7F"/>
    <w:rPr>
      <w:b w:val="0"/>
    </w:rPr>
  </w:style>
  <w:style w:type="character" w:customStyle="1" w:styleId="ListLabel3">
    <w:name w:val="ListLabel 3"/>
    <w:qFormat/>
    <w:rsid w:val="00052C7F"/>
    <w:rPr>
      <w:rFonts w:cs="Courier New"/>
    </w:rPr>
  </w:style>
  <w:style w:type="character" w:customStyle="1" w:styleId="ListLabel4">
    <w:name w:val="ListLabel 4"/>
    <w:qFormat/>
    <w:rsid w:val="00052C7F"/>
    <w:rPr>
      <w:rFonts w:cs="Courier New"/>
    </w:rPr>
  </w:style>
  <w:style w:type="character" w:customStyle="1" w:styleId="ListLabel5">
    <w:name w:val="ListLabel 5"/>
    <w:qFormat/>
    <w:rsid w:val="00052C7F"/>
    <w:rPr>
      <w:rFonts w:cs="Courier New"/>
    </w:rPr>
  </w:style>
  <w:style w:type="character" w:customStyle="1" w:styleId="ListLabel6">
    <w:name w:val="ListLabel 6"/>
    <w:qFormat/>
    <w:rsid w:val="00052C7F"/>
    <w:rPr>
      <w:b/>
    </w:rPr>
  </w:style>
  <w:style w:type="character" w:customStyle="1" w:styleId="ListLabel7">
    <w:name w:val="ListLabel 7"/>
    <w:qFormat/>
    <w:rsid w:val="00052C7F"/>
    <w:rPr>
      <w:b w:val="0"/>
      <w:i w:val="0"/>
      <w:strike w:val="0"/>
      <w:dstrike w:val="0"/>
    </w:rPr>
  </w:style>
  <w:style w:type="character" w:customStyle="1" w:styleId="ListLabel8">
    <w:name w:val="ListLabel 8"/>
    <w:qFormat/>
    <w:rsid w:val="00052C7F"/>
    <w:rPr>
      <w:rFonts w:ascii="Calibri" w:eastAsia="Times New Roman" w:hAnsi="Calibri" w:cs="Times New Roman"/>
    </w:rPr>
  </w:style>
  <w:style w:type="character" w:customStyle="1" w:styleId="ListLabel9">
    <w:name w:val="ListLabel 9"/>
    <w:qFormat/>
    <w:rsid w:val="00052C7F"/>
    <w:rPr>
      <w:rFonts w:cs="Times New Roman"/>
    </w:rPr>
  </w:style>
  <w:style w:type="character" w:customStyle="1" w:styleId="ListLabel10">
    <w:name w:val="ListLabel 10"/>
    <w:qFormat/>
    <w:rsid w:val="00052C7F"/>
    <w:rPr>
      <w:rFonts w:ascii="Calibri" w:eastAsia="Times New Roman" w:hAnsi="Calibri" w:cs="Times New Roman"/>
      <w:sz w:val="22"/>
    </w:rPr>
  </w:style>
  <w:style w:type="character" w:customStyle="1" w:styleId="ListLabel11">
    <w:name w:val="ListLabel 11"/>
    <w:qFormat/>
    <w:rsid w:val="00052C7F"/>
    <w:rPr>
      <w:b w:val="0"/>
      <w:color w:val="auto"/>
      <w:sz w:val="22"/>
      <w:szCs w:val="22"/>
    </w:rPr>
  </w:style>
  <w:style w:type="character" w:customStyle="1" w:styleId="ListLabel12">
    <w:name w:val="ListLabel 12"/>
    <w:qFormat/>
    <w:rsid w:val="00052C7F"/>
    <w:rPr>
      <w:b w:val="0"/>
    </w:rPr>
  </w:style>
  <w:style w:type="character" w:customStyle="1" w:styleId="ListLabel13">
    <w:name w:val="ListLabel 13"/>
    <w:qFormat/>
    <w:rsid w:val="00052C7F"/>
    <w:rPr>
      <w:rFonts w:ascii="Calibri" w:hAnsi="Calibri"/>
      <w:b/>
    </w:rPr>
  </w:style>
  <w:style w:type="character" w:customStyle="1" w:styleId="ListLabel14">
    <w:name w:val="ListLabel 14"/>
    <w:qFormat/>
    <w:rsid w:val="00052C7F"/>
    <w:rPr>
      <w:rFonts w:ascii="Calibri" w:eastAsia="Times New Roman" w:hAnsi="Calibri" w:cs="Times New Roman"/>
      <w:b/>
      <w:color w:val="auto"/>
      <w:sz w:val="22"/>
    </w:rPr>
  </w:style>
  <w:style w:type="character" w:customStyle="1" w:styleId="ListLabel15">
    <w:name w:val="ListLabel 15"/>
    <w:qFormat/>
    <w:rsid w:val="00052C7F"/>
    <w:rPr>
      <w:i w:val="0"/>
    </w:rPr>
  </w:style>
  <w:style w:type="character" w:customStyle="1" w:styleId="ListLabel16">
    <w:name w:val="ListLabel 16"/>
    <w:qFormat/>
    <w:rsid w:val="00052C7F"/>
    <w:rPr>
      <w:rFonts w:ascii="Calibri" w:hAnsi="Calibri"/>
      <w:b/>
      <w:sz w:val="22"/>
      <w:szCs w:val="22"/>
    </w:rPr>
  </w:style>
  <w:style w:type="character" w:customStyle="1" w:styleId="ListLabel17">
    <w:name w:val="ListLabel 17"/>
    <w:qFormat/>
    <w:rsid w:val="00052C7F"/>
    <w:rPr>
      <w:rFonts w:ascii="Calibri" w:hAnsi="Calibri"/>
      <w:b/>
      <w:sz w:val="22"/>
      <w:szCs w:val="22"/>
    </w:rPr>
  </w:style>
  <w:style w:type="character" w:customStyle="1" w:styleId="ListLabel18">
    <w:name w:val="ListLabel 18"/>
    <w:qFormat/>
    <w:rsid w:val="00052C7F"/>
    <w:rPr>
      <w:rFonts w:eastAsia="Times New Roman" w:cs="Times New Roman"/>
    </w:rPr>
  </w:style>
  <w:style w:type="character" w:customStyle="1" w:styleId="ListLabel19">
    <w:name w:val="ListLabel 19"/>
    <w:qFormat/>
    <w:rsid w:val="00052C7F"/>
    <w:rPr>
      <w:rFonts w:cs="Courier New"/>
    </w:rPr>
  </w:style>
  <w:style w:type="character" w:customStyle="1" w:styleId="ListLabel20">
    <w:name w:val="ListLabel 20"/>
    <w:qFormat/>
    <w:rsid w:val="00052C7F"/>
    <w:rPr>
      <w:rFonts w:cs="Courier New"/>
    </w:rPr>
  </w:style>
  <w:style w:type="character" w:customStyle="1" w:styleId="ListLabel21">
    <w:name w:val="ListLabel 21"/>
    <w:qFormat/>
    <w:rsid w:val="00052C7F"/>
    <w:rPr>
      <w:rFonts w:cs="Courier New"/>
    </w:rPr>
  </w:style>
  <w:style w:type="character" w:customStyle="1" w:styleId="ListLabel22">
    <w:name w:val="ListLabel 22"/>
    <w:qFormat/>
    <w:rsid w:val="00052C7F"/>
    <w:rPr>
      <w:rFonts w:eastAsia="Times New Roman"/>
      <w:b/>
      <w:color w:val="000000"/>
    </w:rPr>
  </w:style>
  <w:style w:type="character" w:customStyle="1" w:styleId="ListLabel23">
    <w:name w:val="ListLabel 23"/>
    <w:qFormat/>
    <w:rsid w:val="00052C7F"/>
    <w:rPr>
      <w:rFonts w:eastAsia="Times New Roman"/>
      <w:b/>
      <w:color w:val="000000"/>
    </w:rPr>
  </w:style>
  <w:style w:type="character" w:customStyle="1" w:styleId="ListLabel24">
    <w:name w:val="ListLabel 24"/>
    <w:qFormat/>
    <w:rsid w:val="00052C7F"/>
    <w:rPr>
      <w:rFonts w:eastAsia="Times New Roman"/>
      <w:b/>
      <w:color w:val="000000"/>
    </w:rPr>
  </w:style>
  <w:style w:type="character" w:customStyle="1" w:styleId="ListLabel25">
    <w:name w:val="ListLabel 25"/>
    <w:qFormat/>
    <w:rsid w:val="00052C7F"/>
    <w:rPr>
      <w:rFonts w:eastAsia="Times New Roman"/>
      <w:b/>
      <w:color w:val="000000"/>
    </w:rPr>
  </w:style>
  <w:style w:type="character" w:customStyle="1" w:styleId="ListLabel26">
    <w:name w:val="ListLabel 26"/>
    <w:qFormat/>
    <w:rsid w:val="00052C7F"/>
    <w:rPr>
      <w:rFonts w:eastAsia="Times New Roman"/>
      <w:b/>
      <w:color w:val="000000"/>
    </w:rPr>
  </w:style>
  <w:style w:type="character" w:customStyle="1" w:styleId="ListLabel27">
    <w:name w:val="ListLabel 27"/>
    <w:qFormat/>
    <w:rsid w:val="00052C7F"/>
    <w:rPr>
      <w:rFonts w:eastAsia="Times New Roman"/>
      <w:b/>
      <w:color w:val="000000"/>
    </w:rPr>
  </w:style>
  <w:style w:type="character" w:customStyle="1" w:styleId="ListLabel28">
    <w:name w:val="ListLabel 28"/>
    <w:qFormat/>
    <w:rsid w:val="00052C7F"/>
    <w:rPr>
      <w:rFonts w:eastAsia="Times New Roman"/>
      <w:b/>
      <w:color w:val="000000"/>
    </w:rPr>
  </w:style>
  <w:style w:type="character" w:customStyle="1" w:styleId="ListLabel29">
    <w:name w:val="ListLabel 29"/>
    <w:qFormat/>
    <w:rsid w:val="00052C7F"/>
    <w:rPr>
      <w:rFonts w:eastAsia="Times New Roman"/>
      <w:b/>
      <w:color w:val="000000"/>
    </w:rPr>
  </w:style>
  <w:style w:type="character" w:customStyle="1" w:styleId="ListLabel30">
    <w:name w:val="ListLabel 30"/>
    <w:qFormat/>
    <w:rsid w:val="00052C7F"/>
    <w:rPr>
      <w:b/>
    </w:rPr>
  </w:style>
  <w:style w:type="character" w:customStyle="1" w:styleId="ListLabel31">
    <w:name w:val="ListLabel 31"/>
    <w:qFormat/>
    <w:rsid w:val="00052C7F"/>
    <w:rPr>
      <w:rFonts w:ascii="Calibri" w:hAnsi="Calibri"/>
      <w:b w:val="0"/>
      <w:i w:val="0"/>
      <w:strike w:val="0"/>
      <w:dstrike w:val="0"/>
      <w:sz w:val="22"/>
    </w:rPr>
  </w:style>
  <w:style w:type="character" w:customStyle="1" w:styleId="ListLabel32">
    <w:name w:val="ListLabel 32"/>
    <w:qFormat/>
    <w:rsid w:val="00052C7F"/>
    <w:rPr>
      <w:rFonts w:eastAsia="Times New Roman" w:cs="Times New Roman"/>
    </w:rPr>
  </w:style>
  <w:style w:type="character" w:customStyle="1" w:styleId="ListLabel33">
    <w:name w:val="ListLabel 33"/>
    <w:qFormat/>
    <w:rsid w:val="00052C7F"/>
    <w:rPr>
      <w:rFonts w:cs="Times New Roman"/>
    </w:rPr>
  </w:style>
  <w:style w:type="character" w:customStyle="1" w:styleId="ListLabel34">
    <w:name w:val="ListLabel 34"/>
    <w:qFormat/>
    <w:rsid w:val="00052C7F"/>
    <w:rPr>
      <w:rFonts w:eastAsia="Times New Roman" w:cs="Times New Roman"/>
    </w:rPr>
  </w:style>
  <w:style w:type="character" w:customStyle="1" w:styleId="ListLabel35">
    <w:name w:val="ListLabel 35"/>
    <w:qFormat/>
    <w:rsid w:val="00052C7F"/>
    <w:rPr>
      <w:b w:val="0"/>
      <w:color w:val="auto"/>
      <w:sz w:val="22"/>
      <w:szCs w:val="22"/>
    </w:rPr>
  </w:style>
  <w:style w:type="character" w:customStyle="1" w:styleId="ListLabel36">
    <w:name w:val="ListLabel 36"/>
    <w:qFormat/>
    <w:rsid w:val="00052C7F"/>
    <w:rPr>
      <w:rFonts w:ascii="Calibri" w:hAnsi="Calibri"/>
      <w:b/>
      <w:sz w:val="22"/>
    </w:rPr>
  </w:style>
  <w:style w:type="character" w:customStyle="1" w:styleId="ListLabel37">
    <w:name w:val="ListLabel 37"/>
    <w:qFormat/>
    <w:rsid w:val="00052C7F"/>
    <w:rPr>
      <w:rFonts w:ascii="Calibri" w:hAnsi="Calibri"/>
      <w:b w:val="0"/>
      <w:strike w:val="0"/>
      <w:dstrike w:val="0"/>
      <w:sz w:val="22"/>
    </w:rPr>
  </w:style>
  <w:style w:type="character" w:customStyle="1" w:styleId="ListLabel38">
    <w:name w:val="ListLabel 38"/>
    <w:qFormat/>
    <w:rsid w:val="00052C7F"/>
    <w:rPr>
      <w:rFonts w:eastAsia="Times New Roman" w:cs="Times New Roman"/>
      <w:i w:val="0"/>
    </w:rPr>
  </w:style>
  <w:style w:type="character" w:customStyle="1" w:styleId="ListLabel39">
    <w:name w:val="ListLabel 39"/>
    <w:qFormat/>
    <w:rsid w:val="00052C7F"/>
    <w:rPr>
      <w:rFonts w:cs="Times New Roman"/>
    </w:rPr>
  </w:style>
  <w:style w:type="character" w:customStyle="1" w:styleId="ListLabel40">
    <w:name w:val="ListLabel 40"/>
    <w:qFormat/>
    <w:rsid w:val="00052C7F"/>
    <w:rPr>
      <w:rFonts w:eastAsia="Times New Roman" w:cs="Times New Roman"/>
    </w:rPr>
  </w:style>
  <w:style w:type="character" w:customStyle="1" w:styleId="ListLabel41">
    <w:name w:val="ListLabel 41"/>
    <w:qFormat/>
    <w:rsid w:val="00052C7F"/>
    <w:rPr>
      <w:b w:val="0"/>
      <w:color w:val="auto"/>
    </w:rPr>
  </w:style>
  <w:style w:type="character" w:customStyle="1" w:styleId="ListLabel42">
    <w:name w:val="ListLabel 42"/>
    <w:qFormat/>
    <w:rsid w:val="00052C7F"/>
    <w:rPr>
      <w:rFonts w:ascii="Calibri" w:hAnsi="Calibri"/>
      <w:b/>
      <w:sz w:val="22"/>
    </w:rPr>
  </w:style>
  <w:style w:type="character" w:customStyle="1" w:styleId="ListLabel43">
    <w:name w:val="ListLabel 43"/>
    <w:qFormat/>
    <w:rsid w:val="00052C7F"/>
    <w:rPr>
      <w:rFonts w:ascii="Calibri" w:hAnsi="Calibri"/>
      <w:b/>
    </w:rPr>
  </w:style>
  <w:style w:type="character" w:customStyle="1" w:styleId="ListLabel44">
    <w:name w:val="ListLabel 44"/>
    <w:qFormat/>
    <w:rsid w:val="00052C7F"/>
    <w:rPr>
      <w:rFonts w:ascii="Calibri" w:hAnsi="Calibri"/>
      <w:b w:val="0"/>
    </w:rPr>
  </w:style>
  <w:style w:type="character" w:customStyle="1" w:styleId="ListLabel45">
    <w:name w:val="ListLabel 45"/>
    <w:qFormat/>
    <w:rsid w:val="00052C7F"/>
    <w:rPr>
      <w:rFonts w:ascii="Calibri" w:eastAsia="Times New Roman" w:hAnsi="Calibri" w:cs="Times New Roman"/>
      <w:sz w:val="22"/>
      <w:szCs w:val="22"/>
    </w:rPr>
  </w:style>
  <w:style w:type="character" w:customStyle="1" w:styleId="ListLabel46">
    <w:name w:val="ListLabel 46"/>
    <w:qFormat/>
    <w:rsid w:val="00052C7F"/>
    <w:rPr>
      <w:rFonts w:cs="Courier New"/>
    </w:rPr>
  </w:style>
  <w:style w:type="character" w:customStyle="1" w:styleId="ListLabel47">
    <w:name w:val="ListLabel 47"/>
    <w:qFormat/>
    <w:rsid w:val="00052C7F"/>
    <w:rPr>
      <w:rFonts w:cs="Courier New"/>
    </w:rPr>
  </w:style>
  <w:style w:type="character" w:customStyle="1" w:styleId="ListLabel48">
    <w:name w:val="ListLabel 48"/>
    <w:qFormat/>
    <w:rsid w:val="00052C7F"/>
    <w:rPr>
      <w:rFonts w:cs="Courier New"/>
    </w:rPr>
  </w:style>
  <w:style w:type="character" w:customStyle="1" w:styleId="ListLabel49">
    <w:name w:val="ListLabel 49"/>
    <w:qFormat/>
    <w:rsid w:val="00052C7F"/>
    <w:rPr>
      <w:rFonts w:cs="Courier New"/>
    </w:rPr>
  </w:style>
  <w:style w:type="character" w:customStyle="1" w:styleId="ListLabel50">
    <w:name w:val="ListLabel 50"/>
    <w:qFormat/>
    <w:rsid w:val="00052C7F"/>
    <w:rPr>
      <w:rFonts w:cs="Courier New"/>
    </w:rPr>
  </w:style>
  <w:style w:type="character" w:customStyle="1" w:styleId="ListLabel51">
    <w:name w:val="ListLabel 51"/>
    <w:qFormat/>
    <w:rsid w:val="00052C7F"/>
    <w:rPr>
      <w:rFonts w:cs="Courier New"/>
    </w:rPr>
  </w:style>
  <w:style w:type="character" w:customStyle="1" w:styleId="ListLabel52">
    <w:name w:val="ListLabel 52"/>
    <w:qFormat/>
    <w:rsid w:val="00052C7F"/>
    <w:rPr>
      <w:rFonts w:ascii="Calibri" w:hAnsi="Calibri"/>
      <w:b/>
      <w:color w:val="auto"/>
    </w:rPr>
  </w:style>
  <w:style w:type="character" w:customStyle="1" w:styleId="ListLabel53">
    <w:name w:val="ListLabel 53"/>
    <w:qFormat/>
    <w:rsid w:val="00052C7F"/>
    <w:rPr>
      <w:rFonts w:cs="Courier New"/>
    </w:rPr>
  </w:style>
  <w:style w:type="character" w:customStyle="1" w:styleId="ListLabel54">
    <w:name w:val="ListLabel 54"/>
    <w:qFormat/>
    <w:rsid w:val="00052C7F"/>
    <w:rPr>
      <w:rFonts w:cs="Courier New"/>
    </w:rPr>
  </w:style>
  <w:style w:type="character" w:customStyle="1" w:styleId="ListLabel55">
    <w:name w:val="ListLabel 55"/>
    <w:qFormat/>
    <w:rsid w:val="00052C7F"/>
    <w:rPr>
      <w:rFonts w:cs="Courier New"/>
    </w:rPr>
  </w:style>
  <w:style w:type="character" w:customStyle="1" w:styleId="ListLabel56">
    <w:name w:val="ListLabel 56"/>
    <w:qFormat/>
    <w:rsid w:val="00052C7F"/>
    <w:rPr>
      <w:rFonts w:ascii="Calibri" w:hAnsi="Calibri" w:cs="Times New Roman"/>
      <w:color w:val="auto"/>
    </w:rPr>
  </w:style>
  <w:style w:type="character" w:customStyle="1" w:styleId="ListLabel57">
    <w:name w:val="ListLabel 57"/>
    <w:qFormat/>
    <w:rsid w:val="00052C7F"/>
    <w:rPr>
      <w:rFonts w:cs="Courier New"/>
    </w:rPr>
  </w:style>
  <w:style w:type="character" w:customStyle="1" w:styleId="ListLabel58">
    <w:name w:val="ListLabel 58"/>
    <w:qFormat/>
    <w:rsid w:val="00052C7F"/>
    <w:rPr>
      <w:rFonts w:cs="Courier New"/>
    </w:rPr>
  </w:style>
  <w:style w:type="character" w:customStyle="1" w:styleId="ListLabel59">
    <w:name w:val="ListLabel 59"/>
    <w:qFormat/>
    <w:rsid w:val="00052C7F"/>
    <w:rPr>
      <w:rFonts w:cs="Courier New"/>
    </w:rPr>
  </w:style>
  <w:style w:type="character" w:customStyle="1" w:styleId="ListLabel60">
    <w:name w:val="ListLabel 60"/>
    <w:qFormat/>
    <w:rsid w:val="00052C7F"/>
    <w:rPr>
      <w:rFonts w:ascii="Calibri" w:hAnsi="Calibri" w:cs="Times New Roman"/>
      <w:b/>
      <w:color w:val="auto"/>
    </w:rPr>
  </w:style>
  <w:style w:type="character" w:customStyle="1" w:styleId="ListLabel61">
    <w:name w:val="ListLabel 61"/>
    <w:qFormat/>
    <w:rsid w:val="00052C7F"/>
    <w:rPr>
      <w:rFonts w:cs="Courier New"/>
    </w:rPr>
  </w:style>
  <w:style w:type="character" w:customStyle="1" w:styleId="ListLabel62">
    <w:name w:val="ListLabel 62"/>
    <w:qFormat/>
    <w:rsid w:val="00052C7F"/>
    <w:rPr>
      <w:rFonts w:cs="Courier New"/>
    </w:rPr>
  </w:style>
  <w:style w:type="character" w:customStyle="1" w:styleId="ListLabel63">
    <w:name w:val="ListLabel 63"/>
    <w:qFormat/>
    <w:rsid w:val="00052C7F"/>
    <w:rPr>
      <w:rFonts w:cs="Courier New"/>
    </w:rPr>
  </w:style>
  <w:style w:type="character" w:customStyle="1" w:styleId="ListLabel64">
    <w:name w:val="ListLabel 64"/>
    <w:qFormat/>
    <w:rsid w:val="00052C7F"/>
    <w:rPr>
      <w:rFonts w:ascii="Calibri" w:hAnsi="Calibri"/>
      <w:b/>
    </w:rPr>
  </w:style>
  <w:style w:type="character" w:customStyle="1" w:styleId="ListLabel65">
    <w:name w:val="ListLabel 65"/>
    <w:qFormat/>
    <w:rsid w:val="00052C7F"/>
    <w:rPr>
      <w:b w:val="0"/>
      <w:i w:val="0"/>
      <w:strike w:val="0"/>
      <w:dstrike w:val="0"/>
    </w:rPr>
  </w:style>
  <w:style w:type="character" w:customStyle="1" w:styleId="ListLabel66">
    <w:name w:val="ListLabel 66"/>
    <w:qFormat/>
    <w:rsid w:val="00052C7F"/>
    <w:rPr>
      <w:rFonts w:eastAsia="Times New Roman" w:cs="Times New Roman"/>
    </w:rPr>
  </w:style>
  <w:style w:type="character" w:customStyle="1" w:styleId="ListLabel67">
    <w:name w:val="ListLabel 67"/>
    <w:qFormat/>
    <w:rsid w:val="00052C7F"/>
    <w:rPr>
      <w:rFonts w:cs="Times New Roman"/>
    </w:rPr>
  </w:style>
  <w:style w:type="character" w:customStyle="1" w:styleId="ListLabel68">
    <w:name w:val="ListLabel 68"/>
    <w:qFormat/>
    <w:rsid w:val="00052C7F"/>
    <w:rPr>
      <w:rFonts w:eastAsia="Times New Roman" w:cs="Times New Roman"/>
    </w:rPr>
  </w:style>
  <w:style w:type="character" w:customStyle="1" w:styleId="ListLabel69">
    <w:name w:val="ListLabel 69"/>
    <w:qFormat/>
    <w:rsid w:val="00052C7F"/>
    <w:rPr>
      <w:b w:val="0"/>
      <w:color w:val="auto"/>
      <w:sz w:val="22"/>
      <w:szCs w:val="22"/>
    </w:rPr>
  </w:style>
  <w:style w:type="character" w:customStyle="1" w:styleId="ListLabel70">
    <w:name w:val="ListLabel 70"/>
    <w:qFormat/>
    <w:rsid w:val="00052C7F"/>
    <w:rPr>
      <w:b/>
    </w:rPr>
  </w:style>
  <w:style w:type="character" w:customStyle="1" w:styleId="ListLabel71">
    <w:name w:val="ListLabel 71"/>
    <w:qFormat/>
    <w:rsid w:val="00052C7F"/>
    <w:rPr>
      <w:b w:val="0"/>
      <w:i w:val="0"/>
      <w:strike w:val="0"/>
      <w:dstrike w:val="0"/>
    </w:rPr>
  </w:style>
  <w:style w:type="character" w:customStyle="1" w:styleId="ListLabel72">
    <w:name w:val="ListLabel 72"/>
    <w:qFormat/>
    <w:rsid w:val="00052C7F"/>
    <w:rPr>
      <w:rFonts w:ascii="Calibri" w:eastAsia="Times New Roman" w:hAnsi="Calibri" w:cs="Times New Roman"/>
      <w:sz w:val="20"/>
    </w:rPr>
  </w:style>
  <w:style w:type="character" w:customStyle="1" w:styleId="ListLabel73">
    <w:name w:val="ListLabel 73"/>
    <w:qFormat/>
    <w:rsid w:val="00052C7F"/>
    <w:rPr>
      <w:rFonts w:cs="Times New Roman"/>
    </w:rPr>
  </w:style>
  <w:style w:type="character" w:customStyle="1" w:styleId="ListLabel74">
    <w:name w:val="ListLabel 74"/>
    <w:qFormat/>
    <w:rsid w:val="00052C7F"/>
    <w:rPr>
      <w:rFonts w:eastAsia="Times New Roman" w:cs="Times New Roman"/>
    </w:rPr>
  </w:style>
  <w:style w:type="character" w:customStyle="1" w:styleId="ListLabel75">
    <w:name w:val="ListLabel 75"/>
    <w:qFormat/>
    <w:rsid w:val="00052C7F"/>
    <w:rPr>
      <w:color w:val="auto"/>
    </w:rPr>
  </w:style>
  <w:style w:type="character" w:customStyle="1" w:styleId="ListLabel76">
    <w:name w:val="ListLabel 76"/>
    <w:qFormat/>
    <w:rsid w:val="00052C7F"/>
    <w:rPr>
      <w:rFonts w:ascii="Calibri" w:hAnsi="Calibri"/>
      <w:b w:val="0"/>
      <w:sz w:val="20"/>
    </w:rPr>
  </w:style>
  <w:style w:type="character" w:customStyle="1" w:styleId="ListLabel77">
    <w:name w:val="ListLabel 77"/>
    <w:qFormat/>
    <w:rsid w:val="00052C7F"/>
    <w:rPr>
      <w:rFonts w:eastAsia="Times New Roman" w:cs="Times New Roman"/>
    </w:rPr>
  </w:style>
  <w:style w:type="character" w:customStyle="1" w:styleId="ListLabel78">
    <w:name w:val="ListLabel 78"/>
    <w:qFormat/>
    <w:rsid w:val="00052C7F"/>
    <w:rPr>
      <w:b/>
    </w:rPr>
  </w:style>
  <w:style w:type="character" w:customStyle="1" w:styleId="ListLabel79">
    <w:name w:val="ListLabel 79"/>
    <w:qFormat/>
    <w:rsid w:val="00052C7F"/>
    <w:rPr>
      <w:rFonts w:ascii="Calibri" w:eastAsia="Times New Roman" w:hAnsi="Calibri" w:cs="Times New Roman"/>
      <w:b w:val="0"/>
      <w:color w:val="auto"/>
    </w:rPr>
  </w:style>
  <w:style w:type="character" w:customStyle="1" w:styleId="ListLabel80">
    <w:name w:val="ListLabel 80"/>
    <w:qFormat/>
    <w:rsid w:val="00052C7F"/>
    <w:rPr>
      <w:i w:val="0"/>
    </w:rPr>
  </w:style>
  <w:style w:type="character" w:customStyle="1" w:styleId="ListLabel81">
    <w:name w:val="ListLabel 81"/>
    <w:qFormat/>
    <w:rsid w:val="00052C7F"/>
    <w:rPr>
      <w:b/>
    </w:rPr>
  </w:style>
  <w:style w:type="character" w:customStyle="1" w:styleId="ListLabel82">
    <w:name w:val="ListLabel 82"/>
    <w:qFormat/>
    <w:rsid w:val="00052C7F"/>
    <w:rPr>
      <w:rFonts w:ascii="Calibri" w:hAnsi="Calibri"/>
      <w:b/>
      <w:i w:val="0"/>
      <w:strike w:val="0"/>
      <w:dstrike w:val="0"/>
    </w:rPr>
  </w:style>
  <w:style w:type="character" w:customStyle="1" w:styleId="ListLabel83">
    <w:name w:val="ListLabel 83"/>
    <w:qFormat/>
    <w:rsid w:val="00052C7F"/>
    <w:rPr>
      <w:rFonts w:eastAsia="Times New Roman" w:cs="Times New Roman"/>
    </w:rPr>
  </w:style>
  <w:style w:type="character" w:customStyle="1" w:styleId="ListLabel84">
    <w:name w:val="ListLabel 84"/>
    <w:qFormat/>
    <w:rsid w:val="00052C7F"/>
    <w:rPr>
      <w:rFonts w:cs="Times New Roman"/>
    </w:rPr>
  </w:style>
  <w:style w:type="character" w:customStyle="1" w:styleId="ListLabel85">
    <w:name w:val="ListLabel 85"/>
    <w:qFormat/>
    <w:rsid w:val="00052C7F"/>
    <w:rPr>
      <w:rFonts w:eastAsia="Times New Roman" w:cs="Times New Roman"/>
    </w:rPr>
  </w:style>
  <w:style w:type="character" w:customStyle="1" w:styleId="ListLabel86">
    <w:name w:val="ListLabel 86"/>
    <w:qFormat/>
    <w:rsid w:val="00052C7F"/>
    <w:rPr>
      <w:rFonts w:ascii="Calibri" w:hAnsi="Calibri"/>
      <w:b/>
      <w:color w:val="auto"/>
      <w:sz w:val="22"/>
      <w:szCs w:val="22"/>
    </w:rPr>
  </w:style>
  <w:style w:type="character" w:customStyle="1" w:styleId="ListLabel87">
    <w:name w:val="ListLabel 87"/>
    <w:qFormat/>
    <w:rsid w:val="00052C7F"/>
    <w:rPr>
      <w:rFonts w:ascii="Calibri" w:hAnsi="Calibri" w:cs="Times New Roman"/>
      <w:b w:val="0"/>
      <w:i w:val="0"/>
      <w:color w:val="auto"/>
      <w:sz w:val="20"/>
      <w:szCs w:val="20"/>
    </w:rPr>
  </w:style>
  <w:style w:type="character" w:customStyle="1" w:styleId="ListLabel88">
    <w:name w:val="ListLabel 88"/>
    <w:qFormat/>
    <w:rsid w:val="00052C7F"/>
    <w:rPr>
      <w:rFonts w:ascii="Calibri" w:hAnsi="Calibri"/>
      <w:b/>
    </w:rPr>
  </w:style>
  <w:style w:type="character" w:customStyle="1" w:styleId="ListLabel89">
    <w:name w:val="ListLabel 89"/>
    <w:qFormat/>
    <w:rsid w:val="00052C7F"/>
    <w:rPr>
      <w:b w:val="0"/>
      <w:strike w:val="0"/>
      <w:dstrike w:val="0"/>
    </w:rPr>
  </w:style>
  <w:style w:type="character" w:customStyle="1" w:styleId="ListLabel90">
    <w:name w:val="ListLabel 90"/>
    <w:qFormat/>
    <w:rsid w:val="00052C7F"/>
    <w:rPr>
      <w:rFonts w:ascii="Calibri" w:eastAsia="Times New Roman" w:hAnsi="Calibri" w:cs="Times New Roman"/>
      <w:b/>
      <w:i w:val="0"/>
    </w:rPr>
  </w:style>
  <w:style w:type="character" w:customStyle="1" w:styleId="ListLabel91">
    <w:name w:val="ListLabel 91"/>
    <w:qFormat/>
    <w:rsid w:val="00052C7F"/>
    <w:rPr>
      <w:rFonts w:cs="Times New Roman"/>
    </w:rPr>
  </w:style>
  <w:style w:type="character" w:customStyle="1" w:styleId="ListLabel92">
    <w:name w:val="ListLabel 92"/>
    <w:qFormat/>
    <w:rsid w:val="00052C7F"/>
    <w:rPr>
      <w:rFonts w:eastAsia="Times New Roman" w:cs="Times New Roman"/>
    </w:rPr>
  </w:style>
  <w:style w:type="character" w:customStyle="1" w:styleId="ListLabel93">
    <w:name w:val="ListLabel 93"/>
    <w:qFormat/>
    <w:rsid w:val="00052C7F"/>
    <w:rPr>
      <w:b w:val="0"/>
      <w:color w:val="auto"/>
    </w:rPr>
  </w:style>
  <w:style w:type="character" w:customStyle="1" w:styleId="ListLabel94">
    <w:name w:val="ListLabel 94"/>
    <w:qFormat/>
    <w:rsid w:val="00052C7F"/>
    <w:rPr>
      <w:rFonts w:ascii="Calibri" w:eastAsia="Times New Roman" w:hAnsi="Calibri" w:cs="Times New Roman"/>
      <w:b w:val="0"/>
      <w:color w:val="auto"/>
    </w:rPr>
  </w:style>
  <w:style w:type="character" w:customStyle="1" w:styleId="ListLabel95">
    <w:name w:val="ListLabel 95"/>
    <w:qFormat/>
    <w:rsid w:val="00052C7F"/>
    <w:rPr>
      <w:b/>
    </w:rPr>
  </w:style>
  <w:style w:type="character" w:customStyle="1" w:styleId="ListLabel96">
    <w:name w:val="ListLabel 96"/>
    <w:qFormat/>
    <w:rsid w:val="00052C7F"/>
    <w:rPr>
      <w:b w:val="0"/>
      <w:i w:val="0"/>
      <w:strike w:val="0"/>
      <w:dstrike w:val="0"/>
    </w:rPr>
  </w:style>
  <w:style w:type="character" w:customStyle="1" w:styleId="ListLabel97">
    <w:name w:val="ListLabel 97"/>
    <w:qFormat/>
    <w:rsid w:val="00052C7F"/>
    <w:rPr>
      <w:rFonts w:ascii="Calibri" w:eastAsia="Times New Roman" w:hAnsi="Calibri" w:cs="Times New Roman"/>
    </w:rPr>
  </w:style>
  <w:style w:type="character" w:customStyle="1" w:styleId="ListLabel98">
    <w:name w:val="ListLabel 98"/>
    <w:qFormat/>
    <w:rsid w:val="00052C7F"/>
    <w:rPr>
      <w:rFonts w:cs="Times New Roman"/>
    </w:rPr>
  </w:style>
  <w:style w:type="character" w:customStyle="1" w:styleId="ListLabel99">
    <w:name w:val="ListLabel 99"/>
    <w:qFormat/>
    <w:rsid w:val="00052C7F"/>
    <w:rPr>
      <w:rFonts w:eastAsia="Times New Roman" w:cs="Times New Roman"/>
    </w:rPr>
  </w:style>
  <w:style w:type="character" w:customStyle="1" w:styleId="ListLabel100">
    <w:name w:val="ListLabel 100"/>
    <w:qFormat/>
    <w:rsid w:val="00052C7F"/>
    <w:rPr>
      <w:b w:val="0"/>
      <w:color w:val="auto"/>
      <w:sz w:val="22"/>
      <w:szCs w:val="22"/>
    </w:rPr>
  </w:style>
  <w:style w:type="character" w:customStyle="1" w:styleId="ListLabel101">
    <w:name w:val="ListLabel 101"/>
    <w:qFormat/>
    <w:rsid w:val="00052C7F"/>
    <w:rPr>
      <w:b/>
      <w:strike w:val="0"/>
      <w:dstrike w:val="0"/>
      <w:color w:val="auto"/>
      <w:u w:val="none"/>
      <w:effect w:val="none"/>
    </w:rPr>
  </w:style>
  <w:style w:type="character" w:customStyle="1" w:styleId="ListLabel102">
    <w:name w:val="ListLabel 102"/>
    <w:qFormat/>
    <w:rsid w:val="00052C7F"/>
    <w:rPr>
      <w:rFonts w:eastAsia="Times New Roman" w:cs="Times New Roman"/>
      <w:b w:val="0"/>
      <w:color w:val="auto"/>
      <w:sz w:val="22"/>
      <w:szCs w:val="22"/>
    </w:rPr>
  </w:style>
  <w:style w:type="character" w:customStyle="1" w:styleId="ListLabel103">
    <w:name w:val="ListLabel 103"/>
    <w:qFormat/>
    <w:rsid w:val="00052C7F"/>
    <w:rPr>
      <w:rFonts w:eastAsia="Times New Roman" w:cs="Times New Roman"/>
      <w:b w:val="0"/>
      <w:i w:val="0"/>
      <w:color w:val="auto"/>
    </w:rPr>
  </w:style>
  <w:style w:type="character" w:customStyle="1" w:styleId="ListLabel104">
    <w:name w:val="ListLabel 104"/>
    <w:qFormat/>
    <w:rsid w:val="00052C7F"/>
    <w:rPr>
      <w:rFonts w:eastAsia="Times New Roman" w:cs="Times New Roman"/>
    </w:rPr>
  </w:style>
  <w:style w:type="character" w:customStyle="1" w:styleId="ListLabel105">
    <w:name w:val="ListLabel 105"/>
    <w:qFormat/>
    <w:rsid w:val="00052C7F"/>
    <w:rPr>
      <w:rFonts w:ascii="Calibri" w:eastAsia="Times New Roman" w:hAnsi="Calibri" w:cs="Times New Roman"/>
      <w:sz w:val="20"/>
    </w:rPr>
  </w:style>
  <w:style w:type="character" w:customStyle="1" w:styleId="ListLabel106">
    <w:name w:val="ListLabel 106"/>
    <w:qFormat/>
    <w:rsid w:val="00052C7F"/>
    <w:rPr>
      <w:rFonts w:cs="Courier New"/>
    </w:rPr>
  </w:style>
  <w:style w:type="character" w:customStyle="1" w:styleId="ListLabel107">
    <w:name w:val="ListLabel 107"/>
    <w:qFormat/>
    <w:rsid w:val="00052C7F"/>
    <w:rPr>
      <w:rFonts w:cs="Courier New"/>
    </w:rPr>
  </w:style>
  <w:style w:type="character" w:customStyle="1" w:styleId="ListLabel108">
    <w:name w:val="ListLabel 108"/>
    <w:qFormat/>
    <w:rsid w:val="00052C7F"/>
    <w:rPr>
      <w:rFonts w:cs="Courier New"/>
    </w:rPr>
  </w:style>
  <w:style w:type="character" w:customStyle="1" w:styleId="ListLabel109">
    <w:name w:val="ListLabel 109"/>
    <w:qFormat/>
    <w:rsid w:val="00052C7F"/>
    <w:rPr>
      <w:b/>
    </w:rPr>
  </w:style>
  <w:style w:type="character" w:customStyle="1" w:styleId="ListLabel110">
    <w:name w:val="ListLabel 110"/>
    <w:qFormat/>
    <w:rsid w:val="00052C7F"/>
    <w:rPr>
      <w:b w:val="0"/>
      <w:i w:val="0"/>
      <w:strike w:val="0"/>
      <w:dstrike w:val="0"/>
    </w:rPr>
  </w:style>
  <w:style w:type="character" w:customStyle="1" w:styleId="ListLabel111">
    <w:name w:val="ListLabel 111"/>
    <w:qFormat/>
    <w:rsid w:val="00052C7F"/>
    <w:rPr>
      <w:rFonts w:eastAsia="Times New Roman" w:cs="Times New Roman"/>
    </w:rPr>
  </w:style>
  <w:style w:type="character" w:customStyle="1" w:styleId="ListLabel112">
    <w:name w:val="ListLabel 112"/>
    <w:qFormat/>
    <w:rsid w:val="00052C7F"/>
    <w:rPr>
      <w:rFonts w:cs="Times New Roman"/>
    </w:rPr>
  </w:style>
  <w:style w:type="character" w:customStyle="1" w:styleId="ListLabel113">
    <w:name w:val="ListLabel 113"/>
    <w:qFormat/>
    <w:rsid w:val="00052C7F"/>
    <w:rPr>
      <w:rFonts w:eastAsia="Times New Roman" w:cs="Times New Roman"/>
    </w:rPr>
  </w:style>
  <w:style w:type="character" w:customStyle="1" w:styleId="ListLabel114">
    <w:name w:val="ListLabel 114"/>
    <w:qFormat/>
    <w:rsid w:val="00052C7F"/>
    <w:rPr>
      <w:color w:val="auto"/>
    </w:rPr>
  </w:style>
  <w:style w:type="character" w:customStyle="1" w:styleId="ListLabel115">
    <w:name w:val="ListLabel 115"/>
    <w:qFormat/>
    <w:rsid w:val="00052C7F"/>
    <w:rPr>
      <w:b w:val="0"/>
      <w:sz w:val="20"/>
      <w:szCs w:val="20"/>
    </w:rPr>
  </w:style>
  <w:style w:type="character" w:customStyle="1" w:styleId="ListLabel116">
    <w:name w:val="ListLabel 116"/>
    <w:qFormat/>
    <w:rsid w:val="00052C7F"/>
    <w:rPr>
      <w:rFonts w:eastAsia="Times New Roman" w:cs="Times New Roman"/>
    </w:rPr>
  </w:style>
  <w:style w:type="character" w:customStyle="1" w:styleId="ListLabel117">
    <w:name w:val="ListLabel 117"/>
    <w:qFormat/>
    <w:rsid w:val="00052C7F"/>
    <w:rPr>
      <w:b/>
    </w:rPr>
  </w:style>
  <w:style w:type="character" w:customStyle="1" w:styleId="ListLabel118">
    <w:name w:val="ListLabel 118"/>
    <w:qFormat/>
    <w:rsid w:val="00052C7F"/>
    <w:rPr>
      <w:b w:val="0"/>
      <w:i w:val="0"/>
      <w:strike w:val="0"/>
      <w:dstrike w:val="0"/>
    </w:rPr>
  </w:style>
  <w:style w:type="character" w:customStyle="1" w:styleId="ListLabel119">
    <w:name w:val="ListLabel 119"/>
    <w:qFormat/>
    <w:rsid w:val="00052C7F"/>
    <w:rPr>
      <w:rFonts w:eastAsia="Times New Roman" w:cs="Times New Roman"/>
    </w:rPr>
  </w:style>
  <w:style w:type="character" w:customStyle="1" w:styleId="ListLabel120">
    <w:name w:val="ListLabel 120"/>
    <w:qFormat/>
    <w:rsid w:val="00052C7F"/>
    <w:rPr>
      <w:rFonts w:cs="Times New Roman"/>
    </w:rPr>
  </w:style>
  <w:style w:type="character" w:customStyle="1" w:styleId="ListLabel121">
    <w:name w:val="ListLabel 121"/>
    <w:qFormat/>
    <w:rsid w:val="00052C7F"/>
    <w:rPr>
      <w:rFonts w:eastAsia="Times New Roman" w:cs="Times New Roman"/>
    </w:rPr>
  </w:style>
  <w:style w:type="character" w:customStyle="1" w:styleId="ListLabel122">
    <w:name w:val="ListLabel 122"/>
    <w:qFormat/>
    <w:rsid w:val="00052C7F"/>
    <w:rPr>
      <w:color w:val="auto"/>
    </w:rPr>
  </w:style>
  <w:style w:type="character" w:customStyle="1" w:styleId="ListLabel123">
    <w:name w:val="ListLabel 123"/>
    <w:qFormat/>
    <w:rsid w:val="00052C7F"/>
    <w:rPr>
      <w:b w:val="0"/>
      <w:sz w:val="20"/>
      <w:szCs w:val="20"/>
    </w:rPr>
  </w:style>
  <w:style w:type="character" w:customStyle="1" w:styleId="ListLabel124">
    <w:name w:val="ListLabel 124"/>
    <w:qFormat/>
    <w:rsid w:val="00052C7F"/>
    <w:rPr>
      <w:rFonts w:eastAsia="Times New Roman" w:cs="Times New Roman"/>
    </w:rPr>
  </w:style>
  <w:style w:type="character" w:customStyle="1" w:styleId="ListLabel125">
    <w:name w:val="ListLabel 125"/>
    <w:qFormat/>
    <w:rsid w:val="00052C7F"/>
    <w:rPr>
      <w:b/>
    </w:rPr>
  </w:style>
  <w:style w:type="character" w:customStyle="1" w:styleId="ListLabel126">
    <w:name w:val="ListLabel 126"/>
    <w:qFormat/>
    <w:rsid w:val="00052C7F"/>
    <w:rPr>
      <w:b w:val="0"/>
      <w:i w:val="0"/>
      <w:strike w:val="0"/>
      <w:dstrike w:val="0"/>
    </w:rPr>
  </w:style>
  <w:style w:type="character" w:customStyle="1" w:styleId="ListLabel127">
    <w:name w:val="ListLabel 127"/>
    <w:qFormat/>
    <w:rsid w:val="00052C7F"/>
    <w:rPr>
      <w:rFonts w:eastAsia="Times New Roman" w:cs="Times New Roman"/>
    </w:rPr>
  </w:style>
  <w:style w:type="character" w:customStyle="1" w:styleId="ListLabel128">
    <w:name w:val="ListLabel 128"/>
    <w:qFormat/>
    <w:rsid w:val="00052C7F"/>
    <w:rPr>
      <w:rFonts w:cs="Times New Roman"/>
    </w:rPr>
  </w:style>
  <w:style w:type="character" w:customStyle="1" w:styleId="ListLabel129">
    <w:name w:val="ListLabel 129"/>
    <w:qFormat/>
    <w:rsid w:val="00052C7F"/>
    <w:rPr>
      <w:rFonts w:eastAsia="Times New Roman" w:cs="Times New Roman"/>
    </w:rPr>
  </w:style>
  <w:style w:type="character" w:customStyle="1" w:styleId="ListLabel130">
    <w:name w:val="ListLabel 130"/>
    <w:qFormat/>
    <w:rsid w:val="00052C7F"/>
    <w:rPr>
      <w:color w:val="auto"/>
    </w:rPr>
  </w:style>
  <w:style w:type="character" w:customStyle="1" w:styleId="ListLabel131">
    <w:name w:val="ListLabel 131"/>
    <w:qFormat/>
    <w:rsid w:val="00052C7F"/>
    <w:rPr>
      <w:b w:val="0"/>
      <w:sz w:val="20"/>
      <w:szCs w:val="20"/>
    </w:rPr>
  </w:style>
  <w:style w:type="character" w:customStyle="1" w:styleId="ListLabel132">
    <w:name w:val="ListLabel 132"/>
    <w:qFormat/>
    <w:rsid w:val="00052C7F"/>
    <w:rPr>
      <w:rFonts w:eastAsia="Times New Roman" w:cs="Times New Roman"/>
    </w:rPr>
  </w:style>
  <w:style w:type="character" w:customStyle="1" w:styleId="ListLabel133">
    <w:name w:val="ListLabel 133"/>
    <w:qFormat/>
    <w:rsid w:val="00052C7F"/>
    <w:rPr>
      <w:b w:val="0"/>
      <w:sz w:val="20"/>
      <w:szCs w:val="20"/>
    </w:rPr>
  </w:style>
  <w:style w:type="character" w:customStyle="1" w:styleId="ListLabel134">
    <w:name w:val="ListLabel 134"/>
    <w:qFormat/>
    <w:rsid w:val="00052C7F"/>
    <w:rPr>
      <w:rFonts w:eastAsia="Times New Roman" w:cs="Times New Roman"/>
    </w:rPr>
  </w:style>
  <w:style w:type="character" w:customStyle="1" w:styleId="ListLabel135">
    <w:name w:val="ListLabel 135"/>
    <w:qFormat/>
    <w:rsid w:val="00052C7F"/>
    <w:rPr>
      <w:b/>
    </w:rPr>
  </w:style>
  <w:style w:type="character" w:customStyle="1" w:styleId="ListLabel136">
    <w:name w:val="ListLabel 136"/>
    <w:qFormat/>
    <w:rsid w:val="00052C7F"/>
    <w:rPr>
      <w:b w:val="0"/>
      <w:i w:val="0"/>
      <w:strike w:val="0"/>
      <w:dstrike w:val="0"/>
    </w:rPr>
  </w:style>
  <w:style w:type="character" w:customStyle="1" w:styleId="ListLabel137">
    <w:name w:val="ListLabel 137"/>
    <w:qFormat/>
    <w:rsid w:val="00052C7F"/>
    <w:rPr>
      <w:rFonts w:eastAsia="Times New Roman" w:cs="Times New Roman"/>
    </w:rPr>
  </w:style>
  <w:style w:type="character" w:customStyle="1" w:styleId="ListLabel138">
    <w:name w:val="ListLabel 138"/>
    <w:qFormat/>
    <w:rsid w:val="00052C7F"/>
    <w:rPr>
      <w:rFonts w:cs="Times New Roman"/>
    </w:rPr>
  </w:style>
  <w:style w:type="character" w:customStyle="1" w:styleId="ListLabel139">
    <w:name w:val="ListLabel 139"/>
    <w:qFormat/>
    <w:rsid w:val="00052C7F"/>
    <w:rPr>
      <w:rFonts w:eastAsia="Times New Roman" w:cs="Times New Roman"/>
    </w:rPr>
  </w:style>
  <w:style w:type="character" w:customStyle="1" w:styleId="ListLabel140">
    <w:name w:val="ListLabel 140"/>
    <w:qFormat/>
    <w:rsid w:val="00052C7F"/>
    <w:rPr>
      <w:color w:val="auto"/>
    </w:rPr>
  </w:style>
  <w:style w:type="character" w:customStyle="1" w:styleId="ListLabel141">
    <w:name w:val="ListLabel 141"/>
    <w:qFormat/>
    <w:rsid w:val="00052C7F"/>
    <w:rPr>
      <w:b w:val="0"/>
      <w:sz w:val="20"/>
      <w:szCs w:val="20"/>
    </w:rPr>
  </w:style>
  <w:style w:type="character" w:customStyle="1" w:styleId="ListLabel142">
    <w:name w:val="ListLabel 142"/>
    <w:qFormat/>
    <w:rsid w:val="00052C7F"/>
    <w:rPr>
      <w:rFonts w:eastAsia="Times New Roman" w:cs="Times New Roman"/>
    </w:rPr>
  </w:style>
  <w:style w:type="character" w:customStyle="1" w:styleId="ListLabel143">
    <w:name w:val="ListLabel 143"/>
    <w:qFormat/>
    <w:rsid w:val="00052C7F"/>
    <w:rPr>
      <w:b/>
    </w:rPr>
  </w:style>
  <w:style w:type="character" w:customStyle="1" w:styleId="ListLabel144">
    <w:name w:val="ListLabel 144"/>
    <w:qFormat/>
    <w:rsid w:val="00052C7F"/>
    <w:rPr>
      <w:b w:val="0"/>
      <w:i w:val="0"/>
      <w:strike w:val="0"/>
      <w:dstrike w:val="0"/>
    </w:rPr>
  </w:style>
  <w:style w:type="character" w:customStyle="1" w:styleId="ListLabel145">
    <w:name w:val="ListLabel 145"/>
    <w:qFormat/>
    <w:rsid w:val="00052C7F"/>
    <w:rPr>
      <w:rFonts w:eastAsia="Times New Roman" w:cs="Times New Roman"/>
    </w:rPr>
  </w:style>
  <w:style w:type="character" w:customStyle="1" w:styleId="ListLabel146">
    <w:name w:val="ListLabel 146"/>
    <w:qFormat/>
    <w:rsid w:val="00052C7F"/>
    <w:rPr>
      <w:rFonts w:cs="Times New Roman"/>
    </w:rPr>
  </w:style>
  <w:style w:type="character" w:customStyle="1" w:styleId="ListLabel147">
    <w:name w:val="ListLabel 147"/>
    <w:qFormat/>
    <w:rsid w:val="00052C7F"/>
    <w:rPr>
      <w:rFonts w:eastAsia="Times New Roman" w:cs="Times New Roman"/>
    </w:rPr>
  </w:style>
  <w:style w:type="character" w:customStyle="1" w:styleId="ListLabel148">
    <w:name w:val="ListLabel 148"/>
    <w:qFormat/>
    <w:rsid w:val="00052C7F"/>
    <w:rPr>
      <w:color w:val="auto"/>
    </w:rPr>
  </w:style>
  <w:style w:type="character" w:customStyle="1" w:styleId="ListLabel149">
    <w:name w:val="ListLabel 149"/>
    <w:qFormat/>
    <w:rsid w:val="00052C7F"/>
    <w:rPr>
      <w:rFonts w:ascii="Calibri" w:eastAsia="Times New Roman" w:hAnsi="Calibri" w:cs="Calibri"/>
      <w:u w:val="single"/>
      <w:lang w:eastAsia="pl-PL"/>
    </w:rPr>
  </w:style>
  <w:style w:type="character" w:customStyle="1" w:styleId="ListLabel150">
    <w:name w:val="ListLabel 150"/>
    <w:qFormat/>
    <w:rsid w:val="00052C7F"/>
    <w:rPr>
      <w:rFonts w:ascii="Calibri" w:eastAsia="Times New Roman" w:hAnsi="Calibri" w:cs="Times New Roman"/>
      <w:color w:val="0000FF"/>
      <w:u w:val="single"/>
      <w:lang w:eastAsia="pl-PL"/>
    </w:rPr>
  </w:style>
  <w:style w:type="character" w:customStyle="1" w:styleId="ListLabel151">
    <w:name w:val="ListLabel 151"/>
    <w:qFormat/>
    <w:rsid w:val="00052C7F"/>
    <w:rPr>
      <w:rFonts w:ascii="Calibri" w:hAnsi="Calibri" w:cs="Calibri"/>
      <w:color w:val="0000FF"/>
      <w:u w:val="single"/>
    </w:rPr>
  </w:style>
  <w:style w:type="character" w:customStyle="1" w:styleId="ListLabel152">
    <w:name w:val="ListLabel 152"/>
    <w:qFormat/>
    <w:rsid w:val="00052C7F"/>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2C7F"/>
    <w:rPr>
      <w:rFonts w:cs="Lucida Sans"/>
    </w:rPr>
  </w:style>
  <w:style w:type="paragraph" w:styleId="Legenda">
    <w:name w:val="caption"/>
    <w:basedOn w:val="Normalny"/>
    <w:qFormat/>
    <w:rsid w:val="00052C7F"/>
    <w:pPr>
      <w:suppressLineNumbers/>
      <w:spacing w:before="120" w:after="120"/>
    </w:pPr>
    <w:rPr>
      <w:rFonts w:cs="Lucida Sans"/>
      <w:i/>
      <w:iCs/>
      <w:sz w:val="24"/>
      <w:szCs w:val="24"/>
    </w:rPr>
  </w:style>
  <w:style w:type="paragraph" w:customStyle="1" w:styleId="Indeks">
    <w:name w:val="Indeks"/>
    <w:basedOn w:val="Normalny"/>
    <w:qFormat/>
    <w:rsid w:val="00052C7F"/>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nakiprzypiswdolnych">
    <w:name w:val="Znaki przypisów dolnych"/>
    <w:qFormat/>
    <w:rsid w:val="004079ED"/>
  </w:style>
  <w:style w:type="paragraph" w:customStyle="1" w:styleId="FootnoteText">
    <w:name w:val="Footnote Text"/>
    <w:basedOn w:val="Normalny"/>
    <w:unhideWhenUsed/>
    <w:rsid w:val="004079ED"/>
    <w:pPr>
      <w:spacing w:after="0" w:line="240" w:lineRule="auto"/>
    </w:pPr>
    <w:rPr>
      <w:rFonts w:ascii="Times New Roman" w:eastAsia="Times New Roman" w:hAnsi="Times New Roman" w:cs="Times New Roman"/>
      <w:sz w:val="20"/>
      <w:szCs w:val="20"/>
    </w:rPr>
  </w:style>
  <w:style w:type="paragraph" w:customStyle="1" w:styleId="western">
    <w:name w:val="western"/>
    <w:basedOn w:val="Normalny"/>
    <w:qFormat/>
    <w:rsid w:val="004079ED"/>
    <w:pPr>
      <w:spacing w:beforeAutospacing="1" w:after="0" w:line="240" w:lineRule="auto"/>
      <w:jc w:val="both"/>
    </w:pPr>
    <w:rPr>
      <w:rFonts w:ascii="Times New Roman" w:eastAsia="Times New Roman" w:hAnsi="Times New Roman" w:cs="Times New Roman"/>
      <w:b/>
      <w:bCs/>
      <w:color w:val="000000"/>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176923">
      <w:bodyDiv w:val="1"/>
      <w:marLeft w:val="0"/>
      <w:marRight w:val="0"/>
      <w:marTop w:val="0"/>
      <w:marBottom w:val="0"/>
      <w:divBdr>
        <w:top w:val="none" w:sz="0" w:space="0" w:color="auto"/>
        <w:left w:val="none" w:sz="0" w:space="0" w:color="auto"/>
        <w:bottom w:val="none" w:sz="0" w:space="0" w:color="auto"/>
        <w:right w:val="none" w:sz="0" w:space="0" w:color="auto"/>
      </w:divBdr>
    </w:div>
    <w:div w:id="107459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prod.ceidg.gov.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owotar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wotarski.pl/bip/przetargi/" TargetMode="External"/><Relationship Id="rId4" Type="http://schemas.openxmlformats.org/officeDocument/2006/relationships/settings" Target="settings.xml"/><Relationship Id="rId9" Type="http://schemas.openxmlformats.org/officeDocument/2006/relationships/hyperlink" Target="mailto:przetarg@nowotar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F78-A161-4996-9998-32BAFEB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27</Pages>
  <Words>9145</Words>
  <Characters>54875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305</cp:revision>
  <cp:lastPrinted>2019-10-29T08:09:00Z</cp:lastPrinted>
  <dcterms:created xsi:type="dcterms:W3CDTF">2019-04-08T19:09:00Z</dcterms:created>
  <dcterms:modified xsi:type="dcterms:W3CDTF">2020-01-15T10:25:00Z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